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A8CD" w14:textId="6AAC9C29" w:rsidR="00A16977" w:rsidRPr="007A67B8" w:rsidRDefault="00063F20" w:rsidP="00A16977">
      <w:pPr>
        <w:tabs>
          <w:tab w:val="left" w:pos="810"/>
        </w:tabs>
        <w:spacing w:after="0" w:line="240" w:lineRule="auto"/>
        <w:rPr>
          <w:rFonts w:ascii="Garamond" w:hAnsi="Garamond" w:cs="Times New Roman"/>
          <w:b/>
          <w:sz w:val="36"/>
          <w:szCs w:val="36"/>
          <w:shd w:val="clear" w:color="auto" w:fill="FFFFFF"/>
        </w:rPr>
      </w:pPr>
      <w:bookmarkStart w:id="0" w:name="_Hlk114674450"/>
      <w:r>
        <w:rPr>
          <w:rFonts w:ascii="Palatino Linotype" w:hAnsi="Palatino Linotype" w:cs="Times New Roman"/>
          <w:b/>
          <w:bCs/>
          <w:noProof/>
          <w:color w:val="4472C4" w:themeColor="accent1"/>
          <w:sz w:val="28"/>
          <w:szCs w:val="28"/>
        </w:rPr>
        <w:drawing>
          <wp:inline distT="0" distB="0" distL="0" distR="0" wp14:anchorId="3EC0F6C9" wp14:editId="7C5B46A8">
            <wp:extent cx="1990725" cy="616891"/>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1108" cy="620109"/>
                    </a:xfrm>
                    <a:prstGeom prst="rect">
                      <a:avLst/>
                    </a:prstGeom>
                  </pic:spPr>
                </pic:pic>
              </a:graphicData>
            </a:graphic>
          </wp:inline>
        </w:drawing>
      </w:r>
      <w:r w:rsidR="00A16977">
        <w:rPr>
          <w:rFonts w:ascii="Palatino Linotype" w:hAnsi="Palatino Linotype" w:cs="Times New Roman"/>
          <w:b/>
          <w:bCs/>
          <w:color w:val="1F3864" w:themeColor="accent1" w:themeShade="80"/>
          <w:sz w:val="28"/>
          <w:szCs w:val="28"/>
        </w:rPr>
        <w:t xml:space="preserve">                        </w:t>
      </w:r>
      <w:r w:rsidR="007A67B8">
        <w:rPr>
          <w:rFonts w:ascii="Palatino Linotype" w:hAnsi="Palatino Linotype" w:cs="Times New Roman"/>
          <w:b/>
          <w:bCs/>
          <w:color w:val="1F3864" w:themeColor="accent1" w:themeShade="80"/>
          <w:sz w:val="28"/>
          <w:szCs w:val="28"/>
        </w:rPr>
        <w:t xml:space="preserve">           </w:t>
      </w:r>
      <w:r w:rsidR="00A16977" w:rsidRPr="00050910">
        <w:rPr>
          <w:rFonts w:ascii="Garamond" w:hAnsi="Garamond" w:cs="Times New Roman"/>
          <w:b/>
          <w:i/>
          <w:color w:val="1F3864" w:themeColor="accent1" w:themeShade="80"/>
          <w:sz w:val="38"/>
          <w:szCs w:val="38"/>
        </w:rPr>
        <w:t>Share, Learn, and Celebrate</w:t>
      </w:r>
    </w:p>
    <w:p w14:paraId="4411A687" w14:textId="124C0F9D" w:rsidR="00063F20" w:rsidRPr="00C93227" w:rsidRDefault="003A7A0A" w:rsidP="00A16977">
      <w:pPr>
        <w:spacing w:after="0" w:line="240" w:lineRule="auto"/>
        <w:rPr>
          <w:rFonts w:ascii="Garamond" w:hAnsi="Garamond" w:cs="Times New Roman"/>
          <w:b/>
          <w:bCs/>
          <w:color w:val="1F3864" w:themeColor="accent1" w:themeShade="80"/>
          <w:sz w:val="32"/>
          <w:szCs w:val="32"/>
        </w:rPr>
      </w:pPr>
      <w:bookmarkStart w:id="1" w:name="_Hlk179847749"/>
      <w:r w:rsidRPr="00C93227">
        <w:rPr>
          <w:rFonts w:ascii="Garamond" w:hAnsi="Garamond" w:cs="Times New Roman"/>
          <w:b/>
          <w:bCs/>
          <w:color w:val="1F3864" w:themeColor="accent1" w:themeShade="80"/>
          <w:sz w:val="32"/>
          <w:szCs w:val="32"/>
        </w:rPr>
        <w:t>Celebrating</w:t>
      </w:r>
      <w:r w:rsidR="000308FA" w:rsidRPr="00C93227">
        <w:rPr>
          <w:rFonts w:ascii="Garamond" w:hAnsi="Garamond" w:cs="Times New Roman"/>
          <w:b/>
          <w:bCs/>
          <w:color w:val="1F3864" w:themeColor="accent1" w:themeShade="80"/>
          <w:sz w:val="32"/>
          <w:szCs w:val="32"/>
        </w:rPr>
        <w:t xml:space="preserve"> National</w:t>
      </w:r>
      <w:r w:rsidR="00002DFA" w:rsidRPr="00C93227">
        <w:rPr>
          <w:rFonts w:ascii="Garamond" w:hAnsi="Garamond" w:cs="Times New Roman"/>
          <w:b/>
          <w:bCs/>
          <w:color w:val="1F3864" w:themeColor="accent1" w:themeShade="80"/>
          <w:sz w:val="32"/>
          <w:szCs w:val="32"/>
        </w:rPr>
        <w:t xml:space="preserve"> </w:t>
      </w:r>
      <w:r w:rsidR="001C19EC" w:rsidRPr="00C93227">
        <w:rPr>
          <w:rFonts w:ascii="Garamond" w:hAnsi="Garamond" w:cs="Times New Roman"/>
          <w:b/>
          <w:bCs/>
          <w:color w:val="1F3864" w:themeColor="accent1" w:themeShade="80"/>
          <w:sz w:val="32"/>
          <w:szCs w:val="32"/>
        </w:rPr>
        <w:t>Native American Heritage Month</w:t>
      </w:r>
      <w:r w:rsidR="00002DFA" w:rsidRPr="00C93227">
        <w:rPr>
          <w:rFonts w:ascii="Garamond" w:hAnsi="Garamond" w:cs="Times New Roman"/>
          <w:b/>
          <w:bCs/>
          <w:color w:val="1F3864" w:themeColor="accent1" w:themeShade="80"/>
          <w:sz w:val="32"/>
          <w:szCs w:val="32"/>
        </w:rPr>
        <w:t xml:space="preserve"> – </w:t>
      </w:r>
      <w:r w:rsidR="001C19EC" w:rsidRPr="00C93227">
        <w:rPr>
          <w:rFonts w:ascii="Garamond" w:hAnsi="Garamond" w:cs="Times New Roman"/>
          <w:b/>
          <w:bCs/>
          <w:color w:val="1F3864" w:themeColor="accent1" w:themeShade="80"/>
          <w:sz w:val="32"/>
          <w:szCs w:val="32"/>
        </w:rPr>
        <w:t>November</w:t>
      </w:r>
      <w:r w:rsidR="00002DFA" w:rsidRPr="00C93227">
        <w:rPr>
          <w:rFonts w:ascii="Garamond" w:hAnsi="Garamond" w:cs="Times New Roman"/>
          <w:b/>
          <w:bCs/>
          <w:color w:val="1F3864" w:themeColor="accent1" w:themeShade="80"/>
          <w:sz w:val="32"/>
          <w:szCs w:val="32"/>
        </w:rPr>
        <w:t xml:space="preserve"> 202</w:t>
      </w:r>
      <w:bookmarkEnd w:id="1"/>
      <w:r w:rsidR="00394FC6">
        <w:rPr>
          <w:rFonts w:ascii="Garamond" w:hAnsi="Garamond" w:cs="Times New Roman"/>
          <w:b/>
          <w:bCs/>
          <w:color w:val="1F3864" w:themeColor="accent1" w:themeShade="80"/>
          <w:sz w:val="32"/>
          <w:szCs w:val="32"/>
        </w:rPr>
        <w:t>5</w:t>
      </w:r>
    </w:p>
    <w:p w14:paraId="60B691FC" w14:textId="27C17FAB" w:rsidR="00AF69C3" w:rsidRPr="00E66EF2" w:rsidRDefault="000F5EC0" w:rsidP="00063F20">
      <w:pPr>
        <w:spacing w:after="0" w:line="240" w:lineRule="auto"/>
        <w:rPr>
          <w:rFonts w:ascii="Garamond" w:hAnsi="Garamond" w:cs="Times New Roman"/>
          <w:b/>
          <w:bCs/>
          <w:color w:val="1F3864" w:themeColor="accent1" w:themeShade="80"/>
          <w:sz w:val="20"/>
          <w:szCs w:val="20"/>
        </w:rPr>
      </w:pPr>
      <w:r>
        <w:rPr>
          <w:rFonts w:ascii="Garamond" w:hAnsi="Garamond" w:cs="Times New Roman"/>
          <w:b/>
          <w:bCs/>
          <w:color w:val="1F3864" w:themeColor="accent1" w:themeShade="80"/>
          <w:sz w:val="20"/>
          <w:szCs w:val="20"/>
        </w:rPr>
        <w:pict w14:anchorId="31DF31EC">
          <v:rect id="_x0000_i1025" style="width:7in;height:1.5pt" o:hralign="center" o:hrstd="t" o:hrnoshade="t" o:hr="t" fillcolor="#1f3763 [1604]" stroked="f"/>
        </w:pict>
      </w:r>
    </w:p>
    <w:p w14:paraId="7D5A3DFA" w14:textId="77777777" w:rsidR="000A4E97" w:rsidRPr="00A16977" w:rsidRDefault="000A4E97" w:rsidP="000A4E97">
      <w:pPr>
        <w:tabs>
          <w:tab w:val="left" w:pos="810"/>
        </w:tabs>
        <w:spacing w:after="0" w:line="240" w:lineRule="auto"/>
        <w:rPr>
          <w:rFonts w:ascii="Garamond" w:hAnsi="Garamond" w:cs="Times New Roman"/>
          <w:b/>
          <w:i/>
          <w:sz w:val="28"/>
          <w:szCs w:val="28"/>
        </w:rPr>
      </w:pPr>
    </w:p>
    <w:p w14:paraId="58CF4FB3" w14:textId="76E3E0D5" w:rsidR="00AF69C3" w:rsidRPr="00C93227" w:rsidRDefault="00AF69C3" w:rsidP="000A4E97">
      <w:pPr>
        <w:tabs>
          <w:tab w:val="left" w:pos="810"/>
        </w:tabs>
        <w:spacing w:after="0" w:line="240" w:lineRule="auto"/>
        <w:rPr>
          <w:rFonts w:ascii="Garamond" w:hAnsi="Garamond" w:cs="Times New Roman"/>
          <w:b/>
          <w:color w:val="1F3864" w:themeColor="accent1" w:themeShade="80"/>
          <w:sz w:val="28"/>
          <w:szCs w:val="28"/>
          <w:shd w:val="clear" w:color="auto" w:fill="FFFFFF"/>
        </w:rPr>
      </w:pPr>
      <w:r w:rsidRPr="00C93227">
        <w:rPr>
          <w:rFonts w:ascii="Garamond" w:hAnsi="Garamond" w:cs="Times New Roman"/>
          <w:b/>
          <w:i/>
          <w:color w:val="1F3864" w:themeColor="accent1" w:themeShade="80"/>
          <w:sz w:val="28"/>
          <w:szCs w:val="28"/>
        </w:rPr>
        <w:t>Share, Learn</w:t>
      </w:r>
      <w:r w:rsidR="006276A3" w:rsidRPr="00C93227">
        <w:rPr>
          <w:rFonts w:ascii="Garamond" w:hAnsi="Garamond" w:cs="Times New Roman"/>
          <w:b/>
          <w:i/>
          <w:color w:val="1F3864" w:themeColor="accent1" w:themeShade="80"/>
          <w:sz w:val="28"/>
          <w:szCs w:val="28"/>
        </w:rPr>
        <w:t>,</w:t>
      </w:r>
      <w:r w:rsidRPr="00C93227">
        <w:rPr>
          <w:rFonts w:ascii="Garamond" w:hAnsi="Garamond" w:cs="Times New Roman"/>
          <w:b/>
          <w:i/>
          <w:color w:val="1F3864" w:themeColor="accent1" w:themeShade="80"/>
          <w:sz w:val="28"/>
          <w:szCs w:val="28"/>
        </w:rPr>
        <w:t xml:space="preserve"> and Celebrate</w:t>
      </w:r>
    </w:p>
    <w:p w14:paraId="5EBF10A2" w14:textId="67E679B5" w:rsidR="00FD50F7" w:rsidRPr="00E66EF2" w:rsidRDefault="00FD50F7" w:rsidP="00FD50F7">
      <w:pPr>
        <w:pStyle w:val="ListParagraph"/>
        <w:spacing w:after="0" w:line="240" w:lineRule="auto"/>
        <w:ind w:left="0"/>
        <w:jc w:val="both"/>
        <w:rPr>
          <w:rFonts w:ascii="Garamond" w:hAnsi="Garamond" w:cs="Times New Roman"/>
          <w:shd w:val="clear" w:color="auto" w:fill="FFFFFF"/>
        </w:rPr>
      </w:pPr>
      <w:r w:rsidRPr="00E66EF2">
        <w:rPr>
          <w:rFonts w:ascii="Garamond" w:hAnsi="Garamond" w:cs="Times New Roman"/>
          <w:shd w:val="clear" w:color="auto" w:fill="FFFFFF"/>
        </w:rPr>
        <w:t xml:space="preserve">The Share, Learn, and Celebrate initiative of The Roman Catholic Archdiocese of Washington aims to promote multicultural awareness and understanding in our diverse communities. We want to engage Archdiocesan parishes, ministries, and the faithful in relevant activities to increase knowledge and appreciation for diverse cultures. Participants will be encouraged to share </w:t>
      </w:r>
      <w:r w:rsidR="0099398F" w:rsidRPr="00E66EF2">
        <w:rPr>
          <w:rFonts w:ascii="Garamond" w:hAnsi="Garamond" w:cs="Times New Roman"/>
          <w:shd w:val="clear" w:color="auto" w:fill="FFFFFF"/>
        </w:rPr>
        <w:t xml:space="preserve">the </w:t>
      </w:r>
      <w:r w:rsidRPr="00E66EF2">
        <w:rPr>
          <w:rFonts w:ascii="Garamond" w:hAnsi="Garamond" w:cs="Times New Roman"/>
          <w:shd w:val="clear" w:color="auto" w:fill="FFFFFF"/>
        </w:rPr>
        <w:t xml:space="preserve">achievements, identity, beauty, and richness </w:t>
      </w:r>
      <w:r w:rsidR="0099398F" w:rsidRPr="00E66EF2">
        <w:rPr>
          <w:rFonts w:ascii="Garamond" w:hAnsi="Garamond" w:cs="Times New Roman"/>
          <w:shd w:val="clear" w:color="auto" w:fill="FFFFFF"/>
        </w:rPr>
        <w:t xml:space="preserve">of our communities </w:t>
      </w:r>
      <w:r w:rsidRPr="00E66EF2">
        <w:rPr>
          <w:rFonts w:ascii="Garamond" w:hAnsi="Garamond" w:cs="Times New Roman"/>
          <w:shd w:val="clear" w:color="auto" w:fill="FFFFFF"/>
        </w:rPr>
        <w:t>during celebratory and historically significant occasions. To celebrate National Native American Heritage Month, please consider the following Share, Learn, and Celebrate recommendations.</w:t>
      </w:r>
    </w:p>
    <w:p w14:paraId="5ACD99CA" w14:textId="77777777" w:rsidR="00537084" w:rsidRPr="00E66EF2" w:rsidRDefault="00537084" w:rsidP="000A4E97">
      <w:pPr>
        <w:pStyle w:val="ListParagraph"/>
        <w:spacing w:after="0" w:line="240" w:lineRule="auto"/>
        <w:ind w:left="360" w:hanging="360"/>
        <w:rPr>
          <w:rFonts w:ascii="Garamond" w:hAnsi="Garamond" w:cs="Times New Roman"/>
          <w:sz w:val="16"/>
          <w:szCs w:val="16"/>
          <w:shd w:val="clear" w:color="auto" w:fill="FFFFFF"/>
        </w:rPr>
      </w:pPr>
    </w:p>
    <w:p w14:paraId="5DF58A56" w14:textId="24AC2373" w:rsidR="00A27DF2" w:rsidRPr="00C93227" w:rsidRDefault="0026734F" w:rsidP="00E91A9C">
      <w:pPr>
        <w:pStyle w:val="ListParagraph"/>
        <w:tabs>
          <w:tab w:val="left" w:pos="5901"/>
        </w:tabs>
        <w:spacing w:after="0" w:line="240" w:lineRule="auto"/>
        <w:ind w:left="360" w:hanging="360"/>
        <w:rPr>
          <w:rFonts w:ascii="Garamond" w:hAnsi="Garamond" w:cs="Times New Roman"/>
          <w:b/>
          <w:bCs/>
          <w:i/>
          <w:iCs/>
          <w:color w:val="1F3864" w:themeColor="accent1" w:themeShade="80"/>
          <w:sz w:val="24"/>
          <w:szCs w:val="24"/>
          <w:shd w:val="clear" w:color="auto" w:fill="FFFFFF"/>
        </w:rPr>
      </w:pPr>
      <w:r w:rsidRPr="00C93227">
        <w:rPr>
          <w:rFonts w:ascii="Garamond" w:hAnsi="Garamond" w:cs="Times New Roman"/>
          <w:b/>
          <w:bCs/>
          <w:i/>
          <w:iCs/>
          <w:color w:val="1F3864" w:themeColor="accent1" w:themeShade="80"/>
          <w:sz w:val="24"/>
          <w:szCs w:val="24"/>
          <w:shd w:val="clear" w:color="auto" w:fill="FFFFFF"/>
        </w:rPr>
        <w:t xml:space="preserve">National </w:t>
      </w:r>
      <w:r w:rsidR="003C18A3" w:rsidRPr="00C93227">
        <w:rPr>
          <w:rFonts w:ascii="Garamond" w:hAnsi="Garamond" w:cs="Times New Roman"/>
          <w:b/>
          <w:bCs/>
          <w:i/>
          <w:iCs/>
          <w:color w:val="1F3864" w:themeColor="accent1" w:themeShade="80"/>
          <w:sz w:val="24"/>
          <w:szCs w:val="24"/>
          <w:shd w:val="clear" w:color="auto" w:fill="FFFFFF"/>
        </w:rPr>
        <w:t>Native American Heritage Month</w:t>
      </w:r>
      <w:r w:rsidRPr="00C93227">
        <w:rPr>
          <w:rFonts w:ascii="Garamond" w:hAnsi="Garamond" w:cs="Times New Roman"/>
          <w:b/>
          <w:bCs/>
          <w:i/>
          <w:iCs/>
          <w:color w:val="1F3864" w:themeColor="accent1" w:themeShade="80"/>
          <w:sz w:val="24"/>
          <w:szCs w:val="24"/>
          <w:shd w:val="clear" w:color="auto" w:fill="FFFFFF"/>
        </w:rPr>
        <w:t xml:space="preserve"> - History</w:t>
      </w:r>
    </w:p>
    <w:p w14:paraId="51F68367" w14:textId="7FA64EAB" w:rsidR="003C6712" w:rsidRDefault="00EF7F24" w:rsidP="00644A91">
      <w:pPr>
        <w:spacing w:after="0" w:line="240" w:lineRule="auto"/>
        <w:jc w:val="both"/>
        <w:rPr>
          <w:rFonts w:ascii="Garamond" w:hAnsi="Garamond"/>
          <w:color w:val="000000" w:themeColor="text1"/>
        </w:rPr>
      </w:pPr>
      <w:r w:rsidRPr="00E66EF2">
        <w:rPr>
          <w:rFonts w:ascii="Garamond" w:hAnsi="Garamond"/>
          <w:color w:val="000000" w:themeColor="text1"/>
        </w:rPr>
        <w:t xml:space="preserve">Every year we celebrate </w:t>
      </w:r>
      <w:r w:rsidR="00E32CFC" w:rsidRPr="00E66EF2">
        <w:rPr>
          <w:rFonts w:ascii="Garamond" w:hAnsi="Garamond"/>
          <w:color w:val="000000" w:themeColor="text1"/>
        </w:rPr>
        <w:t>National Native American Heritage Month</w:t>
      </w:r>
      <w:r w:rsidR="000308FA" w:rsidRPr="00E66EF2">
        <w:rPr>
          <w:rFonts w:ascii="Garamond" w:hAnsi="Garamond"/>
          <w:color w:val="000000" w:themeColor="text1"/>
        </w:rPr>
        <w:t xml:space="preserve"> </w:t>
      </w:r>
      <w:r w:rsidR="0099398F" w:rsidRPr="00E66EF2">
        <w:rPr>
          <w:rFonts w:ascii="Garamond" w:hAnsi="Garamond"/>
          <w:color w:val="000000" w:themeColor="text1"/>
        </w:rPr>
        <w:t>or</w:t>
      </w:r>
      <w:r w:rsidR="001F4CF4" w:rsidRPr="00E66EF2">
        <w:rPr>
          <w:rFonts w:ascii="Garamond" w:hAnsi="Garamond"/>
          <w:color w:val="000000" w:themeColor="text1"/>
        </w:rPr>
        <w:t>,</w:t>
      </w:r>
      <w:r w:rsidR="0099398F" w:rsidRPr="00E66EF2">
        <w:rPr>
          <w:rFonts w:ascii="Garamond" w:hAnsi="Garamond"/>
          <w:color w:val="000000" w:themeColor="text1"/>
        </w:rPr>
        <w:t xml:space="preserve"> as </w:t>
      </w:r>
      <w:r w:rsidR="001F4CF4" w:rsidRPr="00E66EF2">
        <w:rPr>
          <w:rFonts w:ascii="Garamond" w:hAnsi="Garamond"/>
          <w:color w:val="000000" w:themeColor="text1"/>
        </w:rPr>
        <w:t xml:space="preserve">it </w:t>
      </w:r>
      <w:r w:rsidR="0099398F" w:rsidRPr="00E66EF2">
        <w:rPr>
          <w:rFonts w:ascii="Garamond" w:hAnsi="Garamond"/>
          <w:color w:val="000000" w:themeColor="text1"/>
        </w:rPr>
        <w:t>is commonly known</w:t>
      </w:r>
      <w:r w:rsidR="001F4CF4" w:rsidRPr="00E66EF2">
        <w:rPr>
          <w:rFonts w:ascii="Garamond" w:hAnsi="Garamond"/>
          <w:color w:val="000000" w:themeColor="text1"/>
        </w:rPr>
        <w:t>,</w:t>
      </w:r>
      <w:r w:rsidR="0099398F" w:rsidRPr="00E66EF2">
        <w:rPr>
          <w:rFonts w:ascii="Garamond" w:hAnsi="Garamond"/>
          <w:color w:val="000000" w:themeColor="text1"/>
        </w:rPr>
        <w:t xml:space="preserve"> American Indian and Alaska Native Heritage Month</w:t>
      </w:r>
      <w:r w:rsidR="001F4CF4" w:rsidRPr="00E66EF2">
        <w:rPr>
          <w:rFonts w:ascii="Garamond" w:hAnsi="Garamond"/>
          <w:color w:val="000000" w:themeColor="text1"/>
        </w:rPr>
        <w:t>,</w:t>
      </w:r>
      <w:r w:rsidR="0099398F" w:rsidRPr="00E66EF2">
        <w:rPr>
          <w:rFonts w:ascii="Garamond" w:hAnsi="Garamond"/>
          <w:color w:val="000000" w:themeColor="text1"/>
        </w:rPr>
        <w:t xml:space="preserve"> to </w:t>
      </w:r>
      <w:r w:rsidR="00620102" w:rsidRPr="00E66EF2">
        <w:rPr>
          <w:rFonts w:ascii="Garamond" w:hAnsi="Garamond"/>
          <w:color w:val="000000" w:themeColor="text1"/>
        </w:rPr>
        <w:t xml:space="preserve">affirm the gifts and </w:t>
      </w:r>
      <w:r w:rsidR="0099398F" w:rsidRPr="00E66EF2">
        <w:rPr>
          <w:rFonts w:ascii="Garamond" w:hAnsi="Garamond"/>
          <w:color w:val="000000" w:themeColor="text1"/>
        </w:rPr>
        <w:t xml:space="preserve">acknowledge </w:t>
      </w:r>
      <w:r w:rsidR="008139AB" w:rsidRPr="00E66EF2">
        <w:rPr>
          <w:rFonts w:ascii="Garamond" w:hAnsi="Garamond"/>
          <w:color w:val="000000" w:themeColor="text1"/>
        </w:rPr>
        <w:t xml:space="preserve">the </w:t>
      </w:r>
      <w:r w:rsidR="0099398F" w:rsidRPr="00E66EF2">
        <w:rPr>
          <w:rFonts w:ascii="Garamond" w:hAnsi="Garamond"/>
          <w:color w:val="000000" w:themeColor="text1"/>
        </w:rPr>
        <w:t>contributions</w:t>
      </w:r>
      <w:r w:rsidR="008139AB" w:rsidRPr="00E66EF2">
        <w:rPr>
          <w:rFonts w:ascii="Garamond" w:hAnsi="Garamond"/>
          <w:color w:val="000000" w:themeColor="text1"/>
        </w:rPr>
        <w:t xml:space="preserve"> </w:t>
      </w:r>
      <w:r w:rsidR="00EA498C" w:rsidRPr="00E66EF2">
        <w:rPr>
          <w:rFonts w:ascii="Garamond" w:hAnsi="Garamond"/>
          <w:color w:val="000000" w:themeColor="text1"/>
        </w:rPr>
        <w:t>made by</w:t>
      </w:r>
      <w:r w:rsidR="008139AB" w:rsidRPr="00E66EF2">
        <w:rPr>
          <w:rFonts w:ascii="Garamond" w:hAnsi="Garamond"/>
          <w:color w:val="000000" w:themeColor="text1"/>
        </w:rPr>
        <w:t xml:space="preserve"> </w:t>
      </w:r>
      <w:r w:rsidR="00EA498C" w:rsidRPr="00E66EF2">
        <w:rPr>
          <w:rFonts w:ascii="Garamond" w:hAnsi="Garamond"/>
          <w:color w:val="000000" w:themeColor="text1"/>
        </w:rPr>
        <w:t xml:space="preserve">Native </w:t>
      </w:r>
      <w:r w:rsidR="0099398F" w:rsidRPr="00E66EF2">
        <w:rPr>
          <w:rFonts w:ascii="Garamond" w:hAnsi="Garamond"/>
          <w:color w:val="000000" w:themeColor="text1"/>
        </w:rPr>
        <w:t xml:space="preserve">people </w:t>
      </w:r>
      <w:r w:rsidR="00EA498C" w:rsidRPr="00E66EF2">
        <w:rPr>
          <w:rFonts w:ascii="Garamond" w:hAnsi="Garamond"/>
          <w:color w:val="000000" w:themeColor="text1"/>
        </w:rPr>
        <w:t>to the</w:t>
      </w:r>
      <w:r w:rsidR="00AE375A" w:rsidRPr="00E66EF2">
        <w:rPr>
          <w:rFonts w:ascii="Garamond" w:hAnsi="Garamond"/>
          <w:color w:val="000000" w:themeColor="text1"/>
        </w:rPr>
        <w:t xml:space="preserve"> founding and </w:t>
      </w:r>
      <w:r w:rsidR="00EA498C" w:rsidRPr="00E66EF2">
        <w:rPr>
          <w:rFonts w:ascii="Garamond" w:hAnsi="Garamond"/>
          <w:color w:val="000000" w:themeColor="text1"/>
        </w:rPr>
        <w:t>development of</w:t>
      </w:r>
      <w:r w:rsidR="00AE375A" w:rsidRPr="00E66EF2">
        <w:rPr>
          <w:rFonts w:ascii="Garamond" w:hAnsi="Garamond"/>
          <w:color w:val="000000" w:themeColor="text1"/>
        </w:rPr>
        <w:t xml:space="preserve"> our </w:t>
      </w:r>
      <w:r w:rsidR="0099398F" w:rsidRPr="00E66EF2">
        <w:rPr>
          <w:rFonts w:ascii="Garamond" w:hAnsi="Garamond"/>
          <w:color w:val="000000" w:themeColor="text1"/>
        </w:rPr>
        <w:t>nation</w:t>
      </w:r>
      <w:r w:rsidR="00620102" w:rsidRPr="00E66EF2">
        <w:rPr>
          <w:rFonts w:ascii="Garamond" w:hAnsi="Garamond"/>
          <w:color w:val="000000" w:themeColor="text1"/>
        </w:rPr>
        <w:t xml:space="preserve">, </w:t>
      </w:r>
      <w:r w:rsidR="0099398F" w:rsidRPr="00E66EF2">
        <w:rPr>
          <w:rFonts w:ascii="Garamond" w:hAnsi="Garamond"/>
          <w:color w:val="000000" w:themeColor="text1"/>
        </w:rPr>
        <w:t xml:space="preserve">and to </w:t>
      </w:r>
      <w:r w:rsidR="00EA498C" w:rsidRPr="00E66EF2">
        <w:rPr>
          <w:rFonts w:ascii="Garamond" w:hAnsi="Garamond"/>
          <w:color w:val="000000" w:themeColor="text1"/>
        </w:rPr>
        <w:t xml:space="preserve">honor </w:t>
      </w:r>
      <w:r w:rsidR="00311FE1" w:rsidRPr="00E66EF2">
        <w:rPr>
          <w:rFonts w:ascii="Garamond" w:hAnsi="Garamond"/>
          <w:color w:val="000000" w:themeColor="text1"/>
        </w:rPr>
        <w:t>the</w:t>
      </w:r>
      <w:r w:rsidR="00EA498C" w:rsidRPr="00E66EF2">
        <w:rPr>
          <w:rFonts w:ascii="Garamond" w:hAnsi="Garamond"/>
          <w:color w:val="000000" w:themeColor="text1"/>
        </w:rPr>
        <w:t xml:space="preserve">ir culture and </w:t>
      </w:r>
      <w:r w:rsidR="00311FE1" w:rsidRPr="00E66EF2">
        <w:rPr>
          <w:rFonts w:ascii="Garamond" w:hAnsi="Garamond"/>
          <w:color w:val="000000" w:themeColor="text1"/>
        </w:rPr>
        <w:t xml:space="preserve">traditions. </w:t>
      </w:r>
      <w:r w:rsidR="001E3184" w:rsidRPr="00E66EF2">
        <w:rPr>
          <w:rFonts w:ascii="Garamond" w:hAnsi="Garamond"/>
          <w:color w:val="000000" w:themeColor="text1"/>
        </w:rPr>
        <w:t xml:space="preserve">It all started in May 1916 when </w:t>
      </w:r>
      <w:r w:rsidR="00AB3A99" w:rsidRPr="00E66EF2">
        <w:rPr>
          <w:rFonts w:ascii="Garamond" w:hAnsi="Garamond"/>
          <w:color w:val="000000" w:themeColor="text1"/>
        </w:rPr>
        <w:t>New York was the first to have a</w:t>
      </w:r>
      <w:r w:rsidR="00311FE1" w:rsidRPr="00E66EF2">
        <w:rPr>
          <w:rFonts w:ascii="Garamond" w:hAnsi="Garamond"/>
          <w:color w:val="000000" w:themeColor="text1"/>
        </w:rPr>
        <w:t xml:space="preserve"> </w:t>
      </w:r>
      <w:r w:rsidR="00AB3A99" w:rsidRPr="00E66EF2">
        <w:rPr>
          <w:rFonts w:ascii="Garamond" w:hAnsi="Garamond"/>
          <w:color w:val="000000" w:themeColor="text1"/>
        </w:rPr>
        <w:t>national</w:t>
      </w:r>
      <w:r w:rsidR="00311FE1" w:rsidRPr="00E66EF2">
        <w:rPr>
          <w:rFonts w:ascii="Garamond" w:hAnsi="Garamond"/>
          <w:color w:val="000000" w:themeColor="text1"/>
        </w:rPr>
        <w:t xml:space="preserve"> observance </w:t>
      </w:r>
      <w:r w:rsidR="00BD7E1E" w:rsidRPr="00E66EF2">
        <w:rPr>
          <w:rFonts w:ascii="Garamond" w:hAnsi="Garamond"/>
          <w:color w:val="000000" w:themeColor="text1"/>
        </w:rPr>
        <w:t>w</w:t>
      </w:r>
      <w:r w:rsidR="00AB3A99" w:rsidRPr="00E66EF2">
        <w:rPr>
          <w:rFonts w:ascii="Garamond" w:hAnsi="Garamond"/>
          <w:color w:val="000000" w:themeColor="text1"/>
        </w:rPr>
        <w:t>ith their celebration of</w:t>
      </w:r>
      <w:r w:rsidR="00311FE1" w:rsidRPr="00E66EF2">
        <w:rPr>
          <w:rFonts w:ascii="Garamond" w:hAnsi="Garamond"/>
          <w:color w:val="000000" w:themeColor="text1"/>
        </w:rPr>
        <w:t xml:space="preserve"> American Indian Day</w:t>
      </w:r>
      <w:r w:rsidR="00AB3A99" w:rsidRPr="00E66EF2">
        <w:rPr>
          <w:rFonts w:ascii="Garamond" w:hAnsi="Garamond"/>
          <w:color w:val="000000" w:themeColor="text1"/>
        </w:rPr>
        <w:t>.</w:t>
      </w:r>
      <w:r w:rsidR="00311FE1" w:rsidRPr="00E66EF2">
        <w:rPr>
          <w:rFonts w:ascii="Garamond" w:hAnsi="Garamond"/>
          <w:color w:val="000000" w:themeColor="text1"/>
        </w:rPr>
        <w:t xml:space="preserve"> </w:t>
      </w:r>
      <w:r w:rsidR="00AB3A99" w:rsidRPr="00E66EF2">
        <w:rPr>
          <w:rFonts w:ascii="Garamond" w:hAnsi="Garamond"/>
          <w:color w:val="000000" w:themeColor="text1"/>
        </w:rPr>
        <w:t>S</w:t>
      </w:r>
      <w:r w:rsidR="00311FE1" w:rsidRPr="00E66EF2">
        <w:rPr>
          <w:rFonts w:ascii="Garamond" w:hAnsi="Garamond"/>
          <w:color w:val="000000" w:themeColor="text1"/>
        </w:rPr>
        <w:t>everal states</w:t>
      </w:r>
      <w:r w:rsidR="00CB1CD8" w:rsidRPr="00E66EF2">
        <w:rPr>
          <w:rFonts w:ascii="Garamond" w:hAnsi="Garamond"/>
          <w:color w:val="000000" w:themeColor="text1"/>
        </w:rPr>
        <w:t xml:space="preserve"> follow</w:t>
      </w:r>
      <w:r w:rsidR="00AB3A99" w:rsidRPr="00E66EF2">
        <w:rPr>
          <w:rFonts w:ascii="Garamond" w:hAnsi="Garamond"/>
          <w:color w:val="000000" w:themeColor="text1"/>
        </w:rPr>
        <w:t>ed</w:t>
      </w:r>
      <w:r w:rsidR="00CB1CD8" w:rsidRPr="00E66EF2">
        <w:rPr>
          <w:rFonts w:ascii="Garamond" w:hAnsi="Garamond"/>
          <w:color w:val="000000" w:themeColor="text1"/>
        </w:rPr>
        <w:t xml:space="preserve"> by</w:t>
      </w:r>
      <w:r w:rsidR="00311FE1" w:rsidRPr="00E66EF2">
        <w:rPr>
          <w:rFonts w:ascii="Garamond" w:hAnsi="Garamond"/>
          <w:color w:val="000000" w:themeColor="text1"/>
        </w:rPr>
        <w:t xml:space="preserve"> designating Columbus Day as the day to celebrate Native American Heritage. In 1990, President George H.W. Bush approved the designation of National American Indian Heritage Month to occur in November.</w:t>
      </w:r>
    </w:p>
    <w:p w14:paraId="7857790A" w14:textId="77777777" w:rsidR="003C1E3E" w:rsidRDefault="003C1E3E" w:rsidP="00644A91">
      <w:pPr>
        <w:spacing w:after="0" w:line="240" w:lineRule="auto"/>
        <w:jc w:val="both"/>
        <w:rPr>
          <w:rFonts w:ascii="Garamond" w:hAnsi="Garamond"/>
          <w:color w:val="000000" w:themeColor="text1"/>
        </w:rPr>
      </w:pPr>
    </w:p>
    <w:p w14:paraId="0828C3E0" w14:textId="6A92D576" w:rsidR="00AF69C3" w:rsidRPr="00C93227" w:rsidRDefault="00AF69C3" w:rsidP="000A4E97">
      <w:pPr>
        <w:spacing w:after="0" w:line="240" w:lineRule="auto"/>
        <w:rPr>
          <w:rFonts w:ascii="Garamond" w:hAnsi="Garamond" w:cs="Times New Roman"/>
          <w:b/>
          <w:bCs/>
          <w:i/>
          <w:iCs/>
          <w:color w:val="1F3864" w:themeColor="accent1" w:themeShade="80"/>
          <w:sz w:val="24"/>
          <w:szCs w:val="24"/>
          <w:u w:val="single"/>
          <w:shd w:val="clear" w:color="auto" w:fill="FFFFFF"/>
        </w:rPr>
      </w:pPr>
      <w:r w:rsidRPr="00C93227">
        <w:rPr>
          <w:rFonts w:ascii="Garamond" w:hAnsi="Garamond" w:cs="Times New Roman"/>
          <w:b/>
          <w:bCs/>
          <w:i/>
          <w:iCs/>
          <w:color w:val="1F3864" w:themeColor="accent1" w:themeShade="80"/>
          <w:sz w:val="24"/>
          <w:szCs w:val="24"/>
          <w:u w:val="single"/>
          <w:shd w:val="clear" w:color="auto" w:fill="FFFFFF"/>
        </w:rPr>
        <w:t xml:space="preserve">Archdiocesan </w:t>
      </w:r>
      <w:r w:rsidR="001F4CF4" w:rsidRPr="00C93227">
        <w:rPr>
          <w:rFonts w:ascii="Garamond" w:hAnsi="Garamond" w:cs="Times New Roman"/>
          <w:b/>
          <w:bCs/>
          <w:i/>
          <w:iCs/>
          <w:color w:val="1F3864" w:themeColor="accent1" w:themeShade="80"/>
          <w:sz w:val="24"/>
          <w:szCs w:val="24"/>
          <w:u w:val="single"/>
          <w:shd w:val="clear" w:color="auto" w:fill="FFFFFF"/>
        </w:rPr>
        <w:t>-</w:t>
      </w:r>
      <w:r w:rsidRPr="00C93227">
        <w:rPr>
          <w:rFonts w:ascii="Garamond" w:hAnsi="Garamond" w:cs="Times New Roman"/>
          <w:b/>
          <w:bCs/>
          <w:i/>
          <w:iCs/>
          <w:color w:val="1F3864" w:themeColor="accent1" w:themeShade="80"/>
          <w:sz w:val="24"/>
          <w:szCs w:val="24"/>
          <w:u w:val="single"/>
          <w:shd w:val="clear" w:color="auto" w:fill="FFFFFF"/>
        </w:rPr>
        <w:t>Level</w:t>
      </w:r>
      <w:r w:rsidR="00A27DF2" w:rsidRPr="00C93227">
        <w:rPr>
          <w:rFonts w:ascii="Garamond" w:hAnsi="Garamond" w:cs="Times New Roman"/>
          <w:b/>
          <w:bCs/>
          <w:i/>
          <w:iCs/>
          <w:color w:val="1F3864" w:themeColor="accent1" w:themeShade="80"/>
          <w:sz w:val="24"/>
          <w:szCs w:val="24"/>
          <w:u w:val="single"/>
          <w:shd w:val="clear" w:color="auto" w:fill="FFFFFF"/>
        </w:rPr>
        <w:t xml:space="preserve"> </w:t>
      </w:r>
      <w:r w:rsidR="008F7450" w:rsidRPr="00C93227">
        <w:rPr>
          <w:rFonts w:ascii="Garamond" w:hAnsi="Garamond" w:cs="Times New Roman"/>
          <w:b/>
          <w:bCs/>
          <w:i/>
          <w:iCs/>
          <w:color w:val="1F3864" w:themeColor="accent1" w:themeShade="80"/>
          <w:sz w:val="24"/>
          <w:szCs w:val="24"/>
          <w:u w:val="single"/>
          <w:shd w:val="clear" w:color="auto" w:fill="FFFFFF"/>
        </w:rPr>
        <w:t>Activities</w:t>
      </w:r>
      <w:r w:rsidR="00A27DF2" w:rsidRPr="00C93227">
        <w:rPr>
          <w:rFonts w:ascii="Garamond" w:hAnsi="Garamond" w:cs="Times New Roman"/>
          <w:b/>
          <w:bCs/>
          <w:i/>
          <w:iCs/>
          <w:color w:val="1F3864" w:themeColor="accent1" w:themeShade="80"/>
          <w:sz w:val="24"/>
          <w:szCs w:val="24"/>
          <w:u w:val="single"/>
          <w:shd w:val="clear" w:color="auto" w:fill="FFFFFF"/>
        </w:rPr>
        <w:t xml:space="preserve"> and Resources</w:t>
      </w:r>
    </w:p>
    <w:p w14:paraId="475B679A" w14:textId="77777777" w:rsidR="00CF4EA7" w:rsidRPr="00E66EF2" w:rsidRDefault="00CF4EA7" w:rsidP="004A0991">
      <w:pPr>
        <w:pStyle w:val="ListParagraph"/>
        <w:spacing w:after="0" w:line="240" w:lineRule="auto"/>
        <w:ind w:left="360" w:hanging="360"/>
        <w:rPr>
          <w:rFonts w:ascii="Garamond" w:hAnsi="Garamond" w:cs="Times New Roman"/>
          <w:b/>
          <w:bCs/>
          <w:sz w:val="16"/>
          <w:szCs w:val="16"/>
          <w:shd w:val="clear" w:color="auto" w:fill="FFFFFF"/>
        </w:rPr>
      </w:pPr>
    </w:p>
    <w:p w14:paraId="4999EE4C" w14:textId="19307F8F" w:rsidR="00CC5C7C" w:rsidRPr="00E66EF2" w:rsidRDefault="00184A47" w:rsidP="000A4E97">
      <w:pPr>
        <w:pStyle w:val="ListParagraph"/>
        <w:spacing w:after="0" w:line="240" w:lineRule="auto"/>
        <w:ind w:left="1440" w:hanging="1440"/>
        <w:jc w:val="both"/>
        <w:rPr>
          <w:rFonts w:ascii="Garamond" w:hAnsi="Garamond" w:cs="Times New Roman"/>
        </w:rPr>
      </w:pPr>
      <w:r w:rsidRPr="00E66EF2">
        <w:rPr>
          <w:rFonts w:ascii="Garamond" w:hAnsi="Garamond" w:cs="Times New Roman"/>
          <w:b/>
          <w:bCs/>
          <w:sz w:val="28"/>
          <w:szCs w:val="28"/>
          <w:shd w:val="clear" w:color="auto" w:fill="FFFFFF"/>
        </w:rPr>
        <w:t>Share</w:t>
      </w:r>
      <w:r w:rsidR="00C34385" w:rsidRPr="00E66EF2">
        <w:rPr>
          <w:rFonts w:ascii="Garamond" w:hAnsi="Garamond" w:cs="Times New Roman"/>
          <w:b/>
          <w:bCs/>
          <w:shd w:val="clear" w:color="auto" w:fill="FFFFFF"/>
        </w:rPr>
        <w:tab/>
      </w:r>
      <w:r w:rsidR="007502D8" w:rsidRPr="00E66EF2">
        <w:rPr>
          <w:rFonts w:ascii="Garamond" w:hAnsi="Garamond" w:cs="Times New Roman"/>
          <w:shd w:val="clear" w:color="auto" w:fill="FFFFFF"/>
        </w:rPr>
        <w:t>R</w:t>
      </w:r>
      <w:r w:rsidRPr="00E66EF2">
        <w:rPr>
          <w:rFonts w:ascii="Garamond" w:hAnsi="Garamond" w:cs="Times New Roman"/>
          <w:shd w:val="clear" w:color="auto" w:fill="FFFFFF"/>
        </w:rPr>
        <w:t xml:space="preserve">esources </w:t>
      </w:r>
      <w:r w:rsidR="00A27DF2" w:rsidRPr="00E66EF2">
        <w:rPr>
          <w:rFonts w:ascii="Garamond" w:hAnsi="Garamond" w:cs="Times New Roman"/>
          <w:shd w:val="clear" w:color="auto" w:fill="FFFFFF"/>
        </w:rPr>
        <w:t xml:space="preserve">have been </w:t>
      </w:r>
      <w:r w:rsidR="00F30919" w:rsidRPr="00E66EF2">
        <w:rPr>
          <w:rFonts w:ascii="Garamond" w:hAnsi="Garamond" w:cs="Times New Roman"/>
          <w:shd w:val="clear" w:color="auto" w:fill="FFFFFF"/>
        </w:rPr>
        <w:t>prepared for</w:t>
      </w:r>
      <w:r w:rsidR="00A27DF2" w:rsidRPr="00E66EF2">
        <w:rPr>
          <w:rFonts w:ascii="Garamond" w:hAnsi="Garamond" w:cs="Times New Roman"/>
          <w:shd w:val="clear" w:color="auto" w:fill="FFFFFF"/>
        </w:rPr>
        <w:t xml:space="preserve"> parishes and schools in the celebration of</w:t>
      </w:r>
      <w:r w:rsidR="00C34385" w:rsidRPr="00E66EF2">
        <w:rPr>
          <w:rFonts w:ascii="Garamond" w:hAnsi="Garamond" w:cs="Times New Roman"/>
          <w:shd w:val="clear" w:color="auto" w:fill="FFFFFF"/>
        </w:rPr>
        <w:t xml:space="preserve"> </w:t>
      </w:r>
      <w:r w:rsidR="00E32CFC" w:rsidRPr="00E66EF2">
        <w:rPr>
          <w:rFonts w:ascii="Garamond" w:hAnsi="Garamond" w:cs="Times New Roman"/>
          <w:shd w:val="clear" w:color="auto" w:fill="FFFFFF"/>
        </w:rPr>
        <w:t>National Native American Heritage Month</w:t>
      </w:r>
      <w:r w:rsidR="00556555" w:rsidRPr="00E66EF2">
        <w:rPr>
          <w:rFonts w:ascii="Garamond" w:hAnsi="Garamond" w:cs="Times New Roman"/>
          <w:shd w:val="clear" w:color="auto" w:fill="FFFFFF"/>
        </w:rPr>
        <w:t xml:space="preserve">. </w:t>
      </w:r>
      <w:r w:rsidR="00A27DF2" w:rsidRPr="00E66EF2">
        <w:rPr>
          <w:rFonts w:ascii="Garamond" w:hAnsi="Garamond" w:cs="Times New Roman"/>
          <w:shd w:val="clear" w:color="auto" w:fill="FFFFFF"/>
        </w:rPr>
        <w:t xml:space="preserve">The </w:t>
      </w:r>
      <w:r w:rsidRPr="00E66EF2">
        <w:rPr>
          <w:rFonts w:ascii="Garamond" w:hAnsi="Garamond" w:cs="Times New Roman"/>
          <w:shd w:val="clear" w:color="auto" w:fill="FFFFFF"/>
        </w:rPr>
        <w:t>Office of Cultural Diversity and</w:t>
      </w:r>
      <w:r w:rsidR="00A27DF2" w:rsidRPr="00E66EF2">
        <w:rPr>
          <w:rFonts w:ascii="Garamond" w:hAnsi="Garamond" w:cs="Times New Roman"/>
          <w:shd w:val="clear" w:color="auto" w:fill="FFFFFF"/>
        </w:rPr>
        <w:t xml:space="preserve"> </w:t>
      </w:r>
      <w:r w:rsidRPr="00E66EF2">
        <w:rPr>
          <w:rFonts w:ascii="Garamond" w:hAnsi="Garamond" w:cs="Times New Roman"/>
          <w:shd w:val="clear" w:color="auto" w:fill="FFFFFF"/>
        </w:rPr>
        <w:t>Outreach</w:t>
      </w:r>
      <w:r w:rsidR="00A16977">
        <w:rPr>
          <w:rFonts w:ascii="Garamond" w:hAnsi="Garamond" w:cs="Times New Roman"/>
          <w:shd w:val="clear" w:color="auto" w:fill="FFFFFF"/>
        </w:rPr>
        <w:t xml:space="preserve"> (OCDO) </w:t>
      </w:r>
      <w:r w:rsidR="00CE38D9" w:rsidRPr="00E66EF2">
        <w:rPr>
          <w:rFonts w:ascii="Garamond" w:hAnsi="Garamond" w:cs="Times New Roman"/>
          <w:shd w:val="clear" w:color="auto" w:fill="FFFFFF"/>
        </w:rPr>
        <w:t>can assist in providing</w:t>
      </w:r>
      <w:r w:rsidR="00A27DF2" w:rsidRPr="00E66EF2">
        <w:rPr>
          <w:rFonts w:ascii="Garamond" w:hAnsi="Garamond" w:cs="Times New Roman"/>
          <w:shd w:val="clear" w:color="auto" w:fill="FFFFFF"/>
        </w:rPr>
        <w:t xml:space="preserve"> </w:t>
      </w:r>
      <w:r w:rsidR="00CE38D9" w:rsidRPr="00E66EF2">
        <w:rPr>
          <w:rFonts w:ascii="Garamond" w:hAnsi="Garamond" w:cs="Times New Roman"/>
          <w:shd w:val="clear" w:color="auto" w:fill="FFFFFF"/>
        </w:rPr>
        <w:t>the</w:t>
      </w:r>
      <w:r w:rsidR="006B7740" w:rsidRPr="00E66EF2">
        <w:rPr>
          <w:rFonts w:ascii="Garamond" w:hAnsi="Garamond" w:cs="Times New Roman"/>
          <w:shd w:val="clear" w:color="auto" w:fill="FFFFFF"/>
        </w:rPr>
        <w:t>se</w:t>
      </w:r>
      <w:r w:rsidR="00CE38D9" w:rsidRPr="00E66EF2">
        <w:rPr>
          <w:rFonts w:ascii="Garamond" w:hAnsi="Garamond" w:cs="Times New Roman"/>
          <w:shd w:val="clear" w:color="auto" w:fill="FFFFFF"/>
        </w:rPr>
        <w:t xml:space="preserve"> </w:t>
      </w:r>
      <w:r w:rsidR="006B7740" w:rsidRPr="00E66EF2">
        <w:rPr>
          <w:rFonts w:ascii="Garamond" w:hAnsi="Garamond" w:cs="Times New Roman"/>
          <w:shd w:val="clear" w:color="auto" w:fill="FFFFFF"/>
        </w:rPr>
        <w:t>materials</w:t>
      </w:r>
      <w:r w:rsidR="00537084" w:rsidRPr="00E66EF2">
        <w:rPr>
          <w:rFonts w:ascii="Garamond" w:hAnsi="Garamond" w:cs="Times New Roman"/>
          <w:shd w:val="clear" w:color="auto" w:fill="FFFFFF"/>
        </w:rPr>
        <w:t>.</w:t>
      </w:r>
      <w:r w:rsidR="00AA4766" w:rsidRPr="00E66EF2">
        <w:rPr>
          <w:rFonts w:ascii="Garamond" w:hAnsi="Garamond" w:cs="Times New Roman"/>
          <w:shd w:val="clear" w:color="auto" w:fill="FFFFFF"/>
        </w:rPr>
        <w:t xml:space="preserve"> Please contact </w:t>
      </w:r>
      <w:hyperlink r:id="rId12" w:history="1">
        <w:r w:rsidR="00AA4766" w:rsidRPr="007A67B8">
          <w:rPr>
            <w:rStyle w:val="Hyperlink"/>
            <w:rFonts w:ascii="Garamond" w:hAnsi="Garamond" w:cs="Times New Roman"/>
            <w:color w:val="2F5496" w:themeColor="accent1" w:themeShade="BF"/>
          </w:rPr>
          <w:t>culturaldiversity@adw.org</w:t>
        </w:r>
      </w:hyperlink>
      <w:r w:rsidR="00AA4766" w:rsidRPr="00E66EF2">
        <w:rPr>
          <w:rFonts w:ascii="Garamond" w:hAnsi="Garamond" w:cs="Times New Roman"/>
        </w:rPr>
        <w:t xml:space="preserve"> for more information.</w:t>
      </w:r>
      <w:r w:rsidR="005E508A" w:rsidRPr="00E66EF2">
        <w:rPr>
          <w:rFonts w:ascii="Garamond" w:hAnsi="Garamond" w:cs="Times New Roman"/>
        </w:rPr>
        <w:t xml:space="preserve"> </w:t>
      </w:r>
    </w:p>
    <w:p w14:paraId="1CD16791" w14:textId="287EE511" w:rsidR="00164C15" w:rsidRPr="00E66EF2" w:rsidRDefault="00164C15" w:rsidP="000A4E97">
      <w:pPr>
        <w:pStyle w:val="ListParagraph"/>
        <w:spacing w:after="0" w:line="240" w:lineRule="auto"/>
        <w:ind w:left="1440" w:hanging="1440"/>
        <w:jc w:val="both"/>
        <w:rPr>
          <w:rFonts w:ascii="Garamond" w:hAnsi="Garamond" w:cs="Times New Roman"/>
          <w:sz w:val="16"/>
          <w:szCs w:val="16"/>
        </w:rPr>
      </w:pPr>
    </w:p>
    <w:p w14:paraId="3D2A7542" w14:textId="217B72FD" w:rsidR="00AB3A99" w:rsidRPr="00E66EF2" w:rsidRDefault="00164C15" w:rsidP="00AB3A99">
      <w:pPr>
        <w:spacing w:after="0" w:line="240" w:lineRule="auto"/>
        <w:ind w:left="1440" w:hanging="1440"/>
        <w:jc w:val="both"/>
        <w:rPr>
          <w:rFonts w:ascii="Garamond" w:hAnsi="Garamond" w:cs="Times New Roman"/>
          <w:color w:val="000000" w:themeColor="text1"/>
        </w:rPr>
      </w:pPr>
      <w:r w:rsidRPr="00E66EF2">
        <w:rPr>
          <w:rFonts w:ascii="Garamond" w:hAnsi="Garamond" w:cs="Times New Roman"/>
          <w:b/>
          <w:bCs/>
          <w:color w:val="00B050"/>
          <w:sz w:val="28"/>
          <w:szCs w:val="28"/>
        </w:rPr>
        <w:t xml:space="preserve">Learn </w:t>
      </w:r>
      <w:r w:rsidRPr="00E66EF2">
        <w:rPr>
          <w:rFonts w:ascii="Garamond" w:hAnsi="Garamond" w:cs="Times New Roman"/>
          <w:b/>
          <w:bCs/>
          <w:color w:val="00B050"/>
        </w:rPr>
        <w:tab/>
      </w:r>
      <w:r w:rsidR="00947BA5" w:rsidRPr="00E66EF2">
        <w:rPr>
          <w:rFonts w:ascii="Garamond" w:hAnsi="Garamond" w:cs="Times New Roman"/>
          <w:color w:val="000000" w:themeColor="text1"/>
        </w:rPr>
        <w:t xml:space="preserve">As </w:t>
      </w:r>
      <w:r w:rsidR="0083543A" w:rsidRPr="00E66EF2">
        <w:rPr>
          <w:rFonts w:ascii="Garamond" w:hAnsi="Garamond" w:cs="Times New Roman"/>
          <w:color w:val="000000" w:themeColor="text1"/>
        </w:rPr>
        <w:t>the</w:t>
      </w:r>
      <w:r w:rsidR="00947BA5" w:rsidRPr="00E66EF2">
        <w:rPr>
          <w:rFonts w:ascii="Garamond" w:hAnsi="Garamond" w:cs="Times New Roman"/>
          <w:color w:val="000000" w:themeColor="text1"/>
        </w:rPr>
        <w:t xml:space="preserve"> Archdiocese celebrates </w:t>
      </w:r>
      <w:r w:rsidR="00E32CFC" w:rsidRPr="00E66EF2">
        <w:rPr>
          <w:rFonts w:ascii="Garamond" w:hAnsi="Garamond" w:cs="Times New Roman"/>
          <w:color w:val="000000" w:themeColor="text1"/>
        </w:rPr>
        <w:t xml:space="preserve">National Native American Heritage </w:t>
      </w:r>
      <w:r w:rsidR="005E233D" w:rsidRPr="005E233D">
        <w:rPr>
          <w:rFonts w:ascii="Garamond" w:hAnsi="Garamond" w:cs="Times New Roman"/>
          <w:color w:val="000000" w:themeColor="text1"/>
        </w:rPr>
        <w:t>Month</w:t>
      </w:r>
      <w:r w:rsidR="00FF144D">
        <w:rPr>
          <w:rFonts w:ascii="Garamond" w:hAnsi="Garamond" w:cs="Times New Roman"/>
          <w:color w:val="000000" w:themeColor="text1"/>
        </w:rPr>
        <w:t>,</w:t>
      </w:r>
      <w:r w:rsidR="00947BA5" w:rsidRPr="00E66EF2">
        <w:rPr>
          <w:rFonts w:ascii="Garamond" w:hAnsi="Garamond" w:cs="Times New Roman"/>
          <w:color w:val="000000" w:themeColor="text1"/>
        </w:rPr>
        <w:t xml:space="preserve"> it is important to </w:t>
      </w:r>
      <w:r w:rsidR="00CE38D9" w:rsidRPr="00E66EF2">
        <w:rPr>
          <w:rFonts w:ascii="Garamond" w:hAnsi="Garamond" w:cs="Times New Roman"/>
          <w:color w:val="000000" w:themeColor="text1"/>
        </w:rPr>
        <w:t>highlight</w:t>
      </w:r>
      <w:r w:rsidR="00947BA5" w:rsidRPr="00E66EF2">
        <w:rPr>
          <w:rFonts w:ascii="Garamond" w:hAnsi="Garamond" w:cs="Times New Roman"/>
          <w:color w:val="000000" w:themeColor="text1"/>
        </w:rPr>
        <w:t xml:space="preserve"> the</w:t>
      </w:r>
      <w:r w:rsidR="009152F8" w:rsidRPr="00E66EF2">
        <w:rPr>
          <w:rFonts w:ascii="Garamond" w:hAnsi="Garamond" w:cs="Times New Roman"/>
          <w:color w:val="000000" w:themeColor="text1"/>
        </w:rPr>
        <w:t xml:space="preserve"> presence</w:t>
      </w:r>
      <w:r w:rsidR="00947BA5" w:rsidRPr="00E66EF2">
        <w:rPr>
          <w:rFonts w:ascii="Garamond" w:hAnsi="Garamond" w:cs="Times New Roman"/>
          <w:color w:val="000000" w:themeColor="text1"/>
        </w:rPr>
        <w:t xml:space="preserve"> </w:t>
      </w:r>
      <w:r w:rsidR="009152F8" w:rsidRPr="00E66EF2">
        <w:rPr>
          <w:rFonts w:ascii="Garamond" w:hAnsi="Garamond" w:cs="Times New Roman"/>
          <w:color w:val="000000" w:themeColor="text1"/>
        </w:rPr>
        <w:t>Native</w:t>
      </w:r>
      <w:r w:rsidR="00947BA5" w:rsidRPr="00E66EF2">
        <w:rPr>
          <w:rFonts w:ascii="Garamond" w:hAnsi="Garamond" w:cs="Times New Roman"/>
          <w:color w:val="000000" w:themeColor="text1"/>
        </w:rPr>
        <w:t xml:space="preserve"> Americans in the Catholic community. </w:t>
      </w:r>
      <w:r w:rsidR="005C3BF8" w:rsidRPr="00E66EF2">
        <w:rPr>
          <w:rFonts w:ascii="Garamond" w:hAnsi="Garamond" w:cs="Times New Roman"/>
          <w:color w:val="000000" w:themeColor="text1"/>
        </w:rPr>
        <w:t>To</w:t>
      </w:r>
      <w:r w:rsidR="00BE0394" w:rsidRPr="00E66EF2">
        <w:rPr>
          <w:rFonts w:ascii="Garamond" w:hAnsi="Garamond" w:cs="Times New Roman"/>
          <w:color w:val="000000" w:themeColor="text1"/>
        </w:rPr>
        <w:t xml:space="preserve"> begin understanding</w:t>
      </w:r>
      <w:r w:rsidR="005C3BF8" w:rsidRPr="00E66EF2">
        <w:rPr>
          <w:rFonts w:ascii="Garamond" w:hAnsi="Garamond" w:cs="Times New Roman"/>
          <w:color w:val="000000" w:themeColor="text1"/>
        </w:rPr>
        <w:t>,</w:t>
      </w:r>
      <w:r w:rsidR="00BE0394" w:rsidRPr="00E66EF2">
        <w:rPr>
          <w:rFonts w:ascii="Garamond" w:hAnsi="Garamond" w:cs="Times New Roman"/>
          <w:color w:val="000000" w:themeColor="text1"/>
        </w:rPr>
        <w:t xml:space="preserve"> we suggest</w:t>
      </w:r>
      <w:r w:rsidR="005C3BF8" w:rsidRPr="00E66EF2">
        <w:rPr>
          <w:rFonts w:ascii="Garamond" w:hAnsi="Garamond" w:cs="Times New Roman"/>
          <w:color w:val="000000" w:themeColor="text1"/>
        </w:rPr>
        <w:t xml:space="preserve"> </w:t>
      </w:r>
      <w:r w:rsidR="007B4ABD" w:rsidRPr="00E66EF2">
        <w:rPr>
          <w:rFonts w:ascii="Garamond" w:hAnsi="Garamond" w:cs="Times New Roman"/>
          <w:color w:val="000000" w:themeColor="text1"/>
        </w:rPr>
        <w:t>the resources</w:t>
      </w:r>
      <w:r w:rsidR="009152F8" w:rsidRPr="00E66EF2">
        <w:rPr>
          <w:rFonts w:ascii="Garamond" w:hAnsi="Garamond" w:cs="Times New Roman"/>
          <w:color w:val="000000" w:themeColor="text1"/>
        </w:rPr>
        <w:t xml:space="preserve"> at the bottom of this document</w:t>
      </w:r>
      <w:r w:rsidR="007B4ABD" w:rsidRPr="00E66EF2">
        <w:rPr>
          <w:rFonts w:ascii="Garamond" w:hAnsi="Garamond" w:cs="Times New Roman"/>
          <w:color w:val="000000" w:themeColor="text1"/>
        </w:rPr>
        <w:t xml:space="preserve"> about the</w:t>
      </w:r>
      <w:r w:rsidR="00AA20DC" w:rsidRPr="00E66EF2">
        <w:rPr>
          <w:rFonts w:ascii="Garamond" w:hAnsi="Garamond" w:cs="Times New Roman"/>
          <w:color w:val="000000" w:themeColor="text1"/>
        </w:rPr>
        <w:t xml:space="preserve"> presence</w:t>
      </w:r>
      <w:r w:rsidR="00F87199" w:rsidRPr="00E66EF2">
        <w:rPr>
          <w:rFonts w:ascii="Garamond" w:hAnsi="Garamond" w:cs="Times New Roman"/>
          <w:color w:val="000000" w:themeColor="text1"/>
        </w:rPr>
        <w:t xml:space="preserve"> of</w:t>
      </w:r>
      <w:r w:rsidR="007B4ABD" w:rsidRPr="00E66EF2">
        <w:rPr>
          <w:rFonts w:ascii="Garamond" w:hAnsi="Garamond" w:cs="Times New Roman"/>
          <w:color w:val="000000" w:themeColor="text1"/>
        </w:rPr>
        <w:t xml:space="preserve"> </w:t>
      </w:r>
      <w:r w:rsidR="009152F8" w:rsidRPr="00E66EF2">
        <w:rPr>
          <w:rFonts w:ascii="Garamond" w:hAnsi="Garamond" w:cs="Times New Roman"/>
          <w:color w:val="000000" w:themeColor="text1"/>
        </w:rPr>
        <w:t>Native</w:t>
      </w:r>
      <w:r w:rsidR="007B4ABD" w:rsidRPr="00E66EF2">
        <w:rPr>
          <w:rFonts w:ascii="Garamond" w:hAnsi="Garamond" w:cs="Times New Roman"/>
          <w:color w:val="000000" w:themeColor="text1"/>
        </w:rPr>
        <w:t xml:space="preserve"> American</w:t>
      </w:r>
      <w:r w:rsidR="009152F8" w:rsidRPr="00E66EF2">
        <w:rPr>
          <w:rFonts w:ascii="Garamond" w:hAnsi="Garamond" w:cs="Times New Roman"/>
          <w:color w:val="000000" w:themeColor="text1"/>
        </w:rPr>
        <w:t xml:space="preserve"> Catholics</w:t>
      </w:r>
      <w:r w:rsidR="007B4ABD" w:rsidRPr="00E66EF2">
        <w:rPr>
          <w:rFonts w:ascii="Garamond" w:hAnsi="Garamond" w:cs="Times New Roman"/>
          <w:color w:val="000000" w:themeColor="text1"/>
        </w:rPr>
        <w:t xml:space="preserve"> in o</w:t>
      </w:r>
      <w:r w:rsidR="009152F8" w:rsidRPr="00E66EF2">
        <w:rPr>
          <w:rFonts w:ascii="Garamond" w:hAnsi="Garamond" w:cs="Times New Roman"/>
          <w:color w:val="000000" w:themeColor="text1"/>
        </w:rPr>
        <w:t>ur</w:t>
      </w:r>
      <w:r w:rsidR="007B4ABD" w:rsidRPr="00E66EF2">
        <w:rPr>
          <w:rFonts w:ascii="Garamond" w:hAnsi="Garamond" w:cs="Times New Roman"/>
          <w:color w:val="000000" w:themeColor="text1"/>
        </w:rPr>
        <w:t xml:space="preserve"> </w:t>
      </w:r>
      <w:r w:rsidR="00D33FA1" w:rsidRPr="00E66EF2">
        <w:rPr>
          <w:rFonts w:ascii="Garamond" w:hAnsi="Garamond" w:cs="Times New Roman"/>
          <w:color w:val="000000" w:themeColor="text1"/>
        </w:rPr>
        <w:t>n</w:t>
      </w:r>
      <w:r w:rsidR="007B4ABD" w:rsidRPr="00E66EF2">
        <w:rPr>
          <w:rFonts w:ascii="Garamond" w:hAnsi="Garamond" w:cs="Times New Roman"/>
          <w:color w:val="000000" w:themeColor="text1"/>
        </w:rPr>
        <w:t>ation.</w:t>
      </w:r>
      <w:r w:rsidR="00AB3A99" w:rsidRPr="00E66EF2">
        <w:rPr>
          <w:rFonts w:ascii="Garamond" w:hAnsi="Garamond" w:cs="Times New Roman"/>
          <w:color w:val="000000" w:themeColor="text1"/>
        </w:rPr>
        <w:t xml:space="preserve"> </w:t>
      </w:r>
    </w:p>
    <w:p w14:paraId="78E96F7D" w14:textId="77777777" w:rsidR="00AB3A99" w:rsidRPr="00E66EF2" w:rsidRDefault="00AB3A99" w:rsidP="00AB3A99">
      <w:pPr>
        <w:spacing w:after="0" w:line="240" w:lineRule="auto"/>
        <w:ind w:left="1440" w:hanging="1440"/>
        <w:jc w:val="both"/>
        <w:rPr>
          <w:rStyle w:val="Hyperlink"/>
          <w:rFonts w:ascii="Garamond" w:hAnsi="Garamond" w:cs="Times New Roman"/>
          <w:color w:val="000000" w:themeColor="text1"/>
          <w:sz w:val="16"/>
          <w:szCs w:val="16"/>
          <w:u w:val="none"/>
        </w:rPr>
      </w:pPr>
    </w:p>
    <w:p w14:paraId="46776E2C" w14:textId="50CF37E6" w:rsidR="009D6D65" w:rsidRPr="00E66EF2" w:rsidRDefault="000C690C" w:rsidP="009D6D65">
      <w:pPr>
        <w:spacing w:after="0" w:line="240" w:lineRule="auto"/>
        <w:ind w:left="1440"/>
        <w:jc w:val="both"/>
        <w:rPr>
          <w:rStyle w:val="Hyperlink"/>
          <w:rFonts w:ascii="Garamond" w:hAnsi="Garamond" w:cs="Times New Roman"/>
          <w:color w:val="000000" w:themeColor="text1"/>
          <w:u w:val="none"/>
        </w:rPr>
      </w:pPr>
      <w:r w:rsidRPr="00E66EF2">
        <w:rPr>
          <w:rStyle w:val="Hyperlink"/>
          <w:rFonts w:ascii="Garamond" w:hAnsi="Garamond" w:cs="Times New Roman"/>
          <w:color w:val="000000" w:themeColor="text1"/>
          <w:u w:val="none"/>
        </w:rPr>
        <w:t>This</w:t>
      </w:r>
      <w:r w:rsidR="002739A7" w:rsidRPr="00E66EF2">
        <w:rPr>
          <w:rStyle w:val="Hyperlink"/>
          <w:rFonts w:ascii="Garamond" w:hAnsi="Garamond" w:cs="Times New Roman"/>
          <w:color w:val="000000" w:themeColor="text1"/>
          <w:u w:val="none"/>
        </w:rPr>
        <w:t xml:space="preserve"> </w:t>
      </w:r>
      <w:r w:rsidR="005479F0" w:rsidRPr="00E66EF2">
        <w:rPr>
          <w:rStyle w:val="Hyperlink"/>
          <w:rFonts w:ascii="Garamond" w:hAnsi="Garamond" w:cs="Times New Roman"/>
          <w:color w:val="000000" w:themeColor="text1"/>
          <w:u w:val="none"/>
        </w:rPr>
        <w:t>understanding is not complete without appreciating the intersection</w:t>
      </w:r>
      <w:r w:rsidR="009D2CB3" w:rsidRPr="00E66EF2">
        <w:rPr>
          <w:rStyle w:val="Hyperlink"/>
          <w:rFonts w:ascii="Garamond" w:hAnsi="Garamond" w:cs="Times New Roman"/>
          <w:color w:val="000000" w:themeColor="text1"/>
          <w:u w:val="none"/>
        </w:rPr>
        <w:t xml:space="preserve"> </w:t>
      </w:r>
      <w:r w:rsidR="005479F0" w:rsidRPr="00E66EF2">
        <w:rPr>
          <w:rStyle w:val="Hyperlink"/>
          <w:rFonts w:ascii="Garamond" w:hAnsi="Garamond" w:cs="Times New Roman"/>
          <w:color w:val="000000" w:themeColor="text1"/>
          <w:u w:val="none"/>
        </w:rPr>
        <w:t xml:space="preserve">of the Catholic Church with Native American culture. We advise you to also explore the “Two Rivers” report </w:t>
      </w:r>
      <w:r w:rsidR="009558B7" w:rsidRPr="00E66EF2">
        <w:rPr>
          <w:rStyle w:val="Hyperlink"/>
          <w:rFonts w:ascii="Garamond" w:hAnsi="Garamond" w:cs="Times New Roman"/>
          <w:color w:val="000000" w:themeColor="text1"/>
          <w:u w:val="none"/>
        </w:rPr>
        <w:t xml:space="preserve">published </w:t>
      </w:r>
      <w:r w:rsidR="005479F0" w:rsidRPr="00E66EF2">
        <w:rPr>
          <w:rStyle w:val="Hyperlink"/>
          <w:rFonts w:ascii="Garamond" w:hAnsi="Garamond" w:cs="Times New Roman"/>
          <w:color w:val="000000" w:themeColor="text1"/>
          <w:u w:val="none"/>
        </w:rPr>
        <w:t>by the U</w:t>
      </w:r>
      <w:r w:rsidR="00EC2594" w:rsidRPr="00E66EF2">
        <w:rPr>
          <w:rStyle w:val="Hyperlink"/>
          <w:rFonts w:ascii="Garamond" w:hAnsi="Garamond" w:cs="Times New Roman"/>
          <w:color w:val="000000" w:themeColor="text1"/>
          <w:u w:val="none"/>
        </w:rPr>
        <w:t>nited States</w:t>
      </w:r>
      <w:r w:rsidR="005479F0" w:rsidRPr="00E66EF2">
        <w:rPr>
          <w:rStyle w:val="Hyperlink"/>
          <w:rFonts w:ascii="Garamond" w:hAnsi="Garamond" w:cs="Times New Roman"/>
          <w:color w:val="000000" w:themeColor="text1"/>
          <w:u w:val="none"/>
        </w:rPr>
        <w:t xml:space="preserve"> Conference of Catholic Bishops</w:t>
      </w:r>
      <w:r w:rsidR="00EC2594" w:rsidRPr="00E66EF2">
        <w:rPr>
          <w:rStyle w:val="Hyperlink"/>
          <w:rFonts w:ascii="Garamond" w:hAnsi="Garamond" w:cs="Times New Roman"/>
          <w:color w:val="000000" w:themeColor="text1"/>
          <w:u w:val="none"/>
        </w:rPr>
        <w:t xml:space="preserve"> </w:t>
      </w:r>
      <w:r w:rsidR="009D6D65" w:rsidRPr="00E66EF2">
        <w:rPr>
          <w:rStyle w:val="Hyperlink"/>
          <w:rFonts w:ascii="Garamond" w:hAnsi="Garamond" w:cs="Times New Roman"/>
          <w:color w:val="000000" w:themeColor="text1"/>
          <w:u w:val="none"/>
        </w:rPr>
        <w:t>and</w:t>
      </w:r>
      <w:r w:rsidR="00AB3A99" w:rsidRPr="00E66EF2">
        <w:rPr>
          <w:rStyle w:val="Hyperlink"/>
          <w:rFonts w:ascii="Garamond" w:hAnsi="Garamond" w:cs="Times New Roman"/>
          <w:color w:val="000000" w:themeColor="text1"/>
          <w:u w:val="none"/>
        </w:rPr>
        <w:t xml:space="preserve"> learn</w:t>
      </w:r>
      <w:r w:rsidR="005479F0" w:rsidRPr="00E66EF2">
        <w:rPr>
          <w:rStyle w:val="Hyperlink"/>
          <w:rFonts w:ascii="Garamond" w:hAnsi="Garamond" w:cs="Times New Roman"/>
          <w:color w:val="000000" w:themeColor="text1"/>
          <w:u w:val="none"/>
        </w:rPr>
        <w:t xml:space="preserve"> </w:t>
      </w:r>
      <w:r w:rsidR="009D6D65" w:rsidRPr="00E66EF2">
        <w:rPr>
          <w:rStyle w:val="Hyperlink"/>
          <w:rFonts w:ascii="Garamond" w:hAnsi="Garamond" w:cs="Times New Roman"/>
          <w:color w:val="000000" w:themeColor="text1"/>
          <w:u w:val="none"/>
        </w:rPr>
        <w:t>about the merging of Native American faith and culture</w:t>
      </w:r>
      <w:r w:rsidR="00EA2317" w:rsidRPr="00E66EF2">
        <w:rPr>
          <w:rStyle w:val="Hyperlink"/>
          <w:rFonts w:ascii="Garamond" w:hAnsi="Garamond" w:cs="Times New Roman"/>
          <w:color w:val="000000" w:themeColor="text1"/>
          <w:u w:val="none"/>
        </w:rPr>
        <w:t xml:space="preserve"> with</w:t>
      </w:r>
      <w:r w:rsidR="009D6D65" w:rsidRPr="00E66EF2">
        <w:rPr>
          <w:rStyle w:val="Hyperlink"/>
          <w:rFonts w:ascii="Garamond" w:hAnsi="Garamond" w:cs="Times New Roman"/>
          <w:color w:val="000000" w:themeColor="text1"/>
          <w:u w:val="none"/>
        </w:rPr>
        <w:t xml:space="preserve"> the gifts of Catholic Native American </w:t>
      </w:r>
      <w:r w:rsidR="005479F0" w:rsidRPr="00E66EF2">
        <w:rPr>
          <w:rStyle w:val="Hyperlink"/>
          <w:rFonts w:ascii="Garamond" w:hAnsi="Garamond" w:cs="Times New Roman"/>
          <w:color w:val="000000" w:themeColor="text1"/>
          <w:u w:val="none"/>
        </w:rPr>
        <w:t xml:space="preserve">Ministry To read the report, click </w:t>
      </w:r>
      <w:hyperlink r:id="rId13" w:history="1">
        <w:r w:rsidR="005479F0" w:rsidRPr="00E01336">
          <w:rPr>
            <w:rStyle w:val="Hyperlink"/>
            <w:rFonts w:ascii="Garamond" w:hAnsi="Garamond" w:cs="Times New Roman"/>
            <w:color w:val="2F5496" w:themeColor="accent1" w:themeShade="BF"/>
          </w:rPr>
          <w:t>here</w:t>
        </w:r>
      </w:hyperlink>
      <w:r w:rsidR="005479F0" w:rsidRPr="00E01336">
        <w:rPr>
          <w:rStyle w:val="Hyperlink"/>
          <w:rFonts w:ascii="Garamond" w:hAnsi="Garamond" w:cs="Times New Roman"/>
          <w:color w:val="2F5496" w:themeColor="accent1" w:themeShade="BF"/>
          <w:u w:val="none"/>
        </w:rPr>
        <w:t>.</w:t>
      </w:r>
    </w:p>
    <w:p w14:paraId="576B2F22" w14:textId="77777777" w:rsidR="009D6D65" w:rsidRPr="00E66EF2" w:rsidRDefault="009D6D65" w:rsidP="009D6D65">
      <w:pPr>
        <w:spacing w:after="0" w:line="240" w:lineRule="auto"/>
        <w:ind w:left="1440"/>
        <w:jc w:val="both"/>
        <w:rPr>
          <w:rStyle w:val="Hyperlink"/>
          <w:rFonts w:ascii="Garamond" w:hAnsi="Garamond" w:cs="Times New Roman"/>
          <w:color w:val="000000" w:themeColor="text1"/>
          <w:sz w:val="16"/>
          <w:szCs w:val="16"/>
          <w:u w:val="none"/>
        </w:rPr>
      </w:pPr>
    </w:p>
    <w:p w14:paraId="0A27D744" w14:textId="488956FB" w:rsidR="009D2CB3" w:rsidRDefault="00184A47" w:rsidP="00C049C6">
      <w:pPr>
        <w:spacing w:after="0" w:line="240" w:lineRule="auto"/>
        <w:ind w:left="1440" w:hanging="1440"/>
        <w:jc w:val="both"/>
        <w:rPr>
          <w:rFonts w:ascii="Garamond" w:eastAsia="Calibri" w:hAnsi="Garamond" w:cs="Times New Roman"/>
          <w:color w:val="000000" w:themeColor="text1"/>
        </w:rPr>
      </w:pPr>
      <w:r w:rsidRPr="00E66EF2">
        <w:rPr>
          <w:rFonts w:ascii="Garamond" w:hAnsi="Garamond" w:cs="Times New Roman"/>
          <w:b/>
          <w:bCs/>
          <w:color w:val="FF0000"/>
          <w:sz w:val="28"/>
          <w:szCs w:val="28"/>
        </w:rPr>
        <w:t>Celebrate</w:t>
      </w:r>
      <w:r w:rsidRPr="00E66EF2">
        <w:rPr>
          <w:rFonts w:ascii="Garamond" w:hAnsi="Garamond" w:cs="Times New Roman"/>
          <w:color w:val="FF0000"/>
        </w:rPr>
        <w:t xml:space="preserve"> </w:t>
      </w:r>
      <w:r w:rsidR="002D70F0" w:rsidRPr="00E66EF2">
        <w:rPr>
          <w:rFonts w:ascii="Garamond" w:hAnsi="Garamond" w:cs="Times New Roman"/>
          <w:color w:val="FF0000"/>
        </w:rPr>
        <w:tab/>
      </w:r>
      <w:r w:rsidR="00394FC6" w:rsidRPr="00412AAC">
        <w:rPr>
          <w:rFonts w:ascii="Garamond" w:hAnsi="Garamond" w:cs="Times New Roman"/>
          <w:b/>
          <w:bCs/>
          <w:color w:val="2F5496" w:themeColor="accent1" w:themeShade="BF"/>
          <w:shd w:val="clear" w:color="auto" w:fill="FFFFFF"/>
        </w:rPr>
        <w:t>The Martyrs of La Florida: Lessons On The New Evangelization</w:t>
      </w:r>
      <w:r w:rsidR="00394FC6">
        <w:rPr>
          <w:rFonts w:ascii="Garamond" w:hAnsi="Garamond" w:cs="Times New Roman"/>
          <w:shd w:val="clear" w:color="auto" w:fill="FFFFFF"/>
        </w:rPr>
        <w:t xml:space="preserve">. Join </w:t>
      </w:r>
      <w:r w:rsidR="00394FC6" w:rsidRPr="00394FC6">
        <w:rPr>
          <w:rFonts w:ascii="Garamond" w:hAnsi="Garamond" w:cs="Times New Roman"/>
          <w:shd w:val="clear" w:color="auto" w:fill="FFFFFF"/>
        </w:rPr>
        <w:t xml:space="preserve">us for a special </w:t>
      </w:r>
      <w:r w:rsidR="00394FC6" w:rsidRPr="001D6104">
        <w:rPr>
          <w:rFonts w:ascii="Garamond" w:hAnsi="Garamond" w:cs="Times New Roman"/>
          <w:shd w:val="clear" w:color="auto" w:fill="FFFFFF"/>
        </w:rPr>
        <w:t xml:space="preserve">conversation with Dr. Mary Soha, vice-postulator for the Canonization Cause of the Martyrs of La Florida, as she explores the New Evangelization within Native American communities and the meaningful lessons it offers for today. This event, part of the National Native American Heritage Month celebrations, will take place at the Saint John Paul II National Shrine on Tuesday, November 20, 2025, at 2:00 p.m. to 4:00 p.m. ET. Sponsored by the National Shrine with support from the Office of Cultural Diversity in the Church (OCDO), the discussion promises to be both insightful and inspiring. </w:t>
      </w:r>
      <w:r w:rsidR="001D6104" w:rsidRPr="001D6104">
        <w:rPr>
          <w:rFonts w:ascii="Garamond" w:hAnsi="Garamond" w:cs="Times New Roman"/>
        </w:rPr>
        <w:t xml:space="preserve">We encourage your presence and participation in this meaningful dialogue. </w:t>
      </w:r>
      <w:bookmarkStart w:id="2" w:name="_Hlk212020471"/>
      <w:r w:rsidR="00C049C6">
        <w:rPr>
          <w:rFonts w:ascii="Garamond" w:eastAsia="Calibri" w:hAnsi="Garamond" w:cs="Times New Roman"/>
          <w:color w:val="000000" w:themeColor="text1"/>
        </w:rPr>
        <w:t xml:space="preserve">To learn more, </w:t>
      </w:r>
      <w:bookmarkStart w:id="3" w:name="_Hlk212044291"/>
      <w:r w:rsidR="00C049C6">
        <w:rPr>
          <w:rFonts w:ascii="Garamond" w:eastAsia="Calibri" w:hAnsi="Garamond" w:cs="Times New Roman"/>
          <w:color w:val="000000" w:themeColor="text1"/>
        </w:rPr>
        <w:t>c</w:t>
      </w:r>
      <w:r w:rsidR="00C049C6" w:rsidRPr="001B62B6">
        <w:rPr>
          <w:rFonts w:ascii="Garamond" w:eastAsia="Calibri" w:hAnsi="Garamond" w:cs="Times New Roman"/>
          <w:color w:val="000000" w:themeColor="text1"/>
        </w:rPr>
        <w:t>lick</w:t>
      </w:r>
      <w:r w:rsidR="00C049C6" w:rsidRPr="00B339F8">
        <w:rPr>
          <w:rFonts w:ascii="Garamond" w:eastAsia="Calibri" w:hAnsi="Garamond" w:cs="Times New Roman"/>
          <w:color w:val="000000" w:themeColor="text1"/>
        </w:rPr>
        <w:t xml:space="preserve"> </w:t>
      </w:r>
      <w:hyperlink r:id="rId14" w:history="1">
        <w:r w:rsidR="00C049C6" w:rsidRPr="00C049C6">
          <w:rPr>
            <w:rStyle w:val="Hyperlink"/>
            <w:rFonts w:ascii="Garamond" w:eastAsia="Calibri" w:hAnsi="Garamond" w:cs="Times New Roman"/>
            <w:color w:val="2F5496" w:themeColor="accent1" w:themeShade="BF"/>
          </w:rPr>
          <w:t>here</w:t>
        </w:r>
      </w:hyperlink>
      <w:r w:rsidR="00C049C6" w:rsidRPr="00C049C6">
        <w:rPr>
          <w:rFonts w:ascii="Garamond" w:eastAsia="Calibri" w:hAnsi="Garamond" w:cs="Times New Roman"/>
          <w:color w:val="2F5496" w:themeColor="accent1" w:themeShade="BF"/>
        </w:rPr>
        <w:t xml:space="preserve">. </w:t>
      </w:r>
      <w:bookmarkEnd w:id="3"/>
      <w:r w:rsidR="00C049C6">
        <w:rPr>
          <w:rFonts w:ascii="Garamond" w:eastAsia="Calibri" w:hAnsi="Garamond" w:cs="Times New Roman"/>
          <w:color w:val="000000" w:themeColor="text1"/>
        </w:rPr>
        <w:t xml:space="preserve">You can </w:t>
      </w:r>
      <w:hyperlink r:id="rId15" w:history="1">
        <w:r w:rsidR="00C049C6" w:rsidRPr="00C049C6">
          <w:rPr>
            <w:rStyle w:val="Hyperlink"/>
            <w:rFonts w:ascii="Garamond" w:eastAsia="Calibri" w:hAnsi="Garamond" w:cs="Times New Roman"/>
            <w:color w:val="2F5496" w:themeColor="accent1" w:themeShade="BF"/>
          </w:rPr>
          <w:t>download the flyer</w:t>
        </w:r>
      </w:hyperlink>
      <w:r w:rsidR="00C049C6" w:rsidRPr="00C049C6">
        <w:rPr>
          <w:rFonts w:ascii="Garamond" w:eastAsia="Calibri" w:hAnsi="Garamond" w:cs="Times New Roman"/>
          <w:color w:val="2F5496" w:themeColor="accent1" w:themeShade="BF"/>
        </w:rPr>
        <w:t xml:space="preserve">, </w:t>
      </w:r>
      <w:hyperlink r:id="rId16" w:history="1">
        <w:r w:rsidR="00C049C6" w:rsidRPr="00C049C6">
          <w:rPr>
            <w:rStyle w:val="Hyperlink"/>
            <w:rFonts w:ascii="Garamond" w:eastAsia="Calibri" w:hAnsi="Garamond" w:cs="Times New Roman"/>
            <w:color w:val="2F5496" w:themeColor="accent1" w:themeShade="BF"/>
          </w:rPr>
          <w:t>RSVP</w:t>
        </w:r>
      </w:hyperlink>
      <w:r w:rsidR="00C049C6" w:rsidRPr="00C049C6">
        <w:rPr>
          <w:rFonts w:ascii="Garamond" w:eastAsia="Calibri" w:hAnsi="Garamond" w:cs="Times New Roman"/>
          <w:color w:val="2F5496" w:themeColor="accent1" w:themeShade="BF"/>
        </w:rPr>
        <w:t xml:space="preserve"> </w:t>
      </w:r>
      <w:r w:rsidR="00C049C6">
        <w:rPr>
          <w:rFonts w:ascii="Garamond" w:eastAsia="Calibri" w:hAnsi="Garamond" w:cs="Times New Roman"/>
          <w:color w:val="000000" w:themeColor="text1"/>
        </w:rPr>
        <w:t xml:space="preserve">and </w:t>
      </w:r>
      <w:hyperlink r:id="rId17" w:history="1">
        <w:r w:rsidR="00C049C6" w:rsidRPr="00C049C6">
          <w:rPr>
            <w:rStyle w:val="Hyperlink"/>
            <w:rFonts w:ascii="Garamond" w:eastAsia="Calibri" w:hAnsi="Garamond" w:cs="Times New Roman"/>
            <w:color w:val="2F5496" w:themeColor="accent1" w:themeShade="BF"/>
          </w:rPr>
          <w:t>access the livestream</w:t>
        </w:r>
      </w:hyperlink>
      <w:r w:rsidR="00C049C6" w:rsidRPr="00C049C6">
        <w:rPr>
          <w:rFonts w:ascii="Garamond" w:eastAsia="Calibri" w:hAnsi="Garamond" w:cs="Times New Roman"/>
          <w:color w:val="2F5496" w:themeColor="accent1" w:themeShade="BF"/>
        </w:rPr>
        <w:t xml:space="preserve"> </w:t>
      </w:r>
      <w:r w:rsidR="00C049C6">
        <w:rPr>
          <w:rFonts w:ascii="Garamond" w:eastAsia="Calibri" w:hAnsi="Garamond" w:cs="Times New Roman"/>
          <w:color w:val="000000" w:themeColor="text1"/>
        </w:rPr>
        <w:t>of the presentation</w:t>
      </w:r>
      <w:bookmarkEnd w:id="2"/>
      <w:r w:rsidR="00C049C6">
        <w:rPr>
          <w:rFonts w:ascii="Garamond" w:eastAsia="Calibri" w:hAnsi="Garamond" w:cs="Times New Roman"/>
          <w:color w:val="000000" w:themeColor="text1"/>
        </w:rPr>
        <w:t>.</w:t>
      </w:r>
    </w:p>
    <w:p w14:paraId="6D5675BE" w14:textId="77777777" w:rsidR="00C049C6" w:rsidRPr="0042738A" w:rsidRDefault="00C049C6" w:rsidP="00C049C6">
      <w:pPr>
        <w:spacing w:after="0" w:line="240" w:lineRule="auto"/>
        <w:ind w:left="1440" w:hanging="1440"/>
        <w:jc w:val="both"/>
        <w:rPr>
          <w:rFonts w:ascii="Garamond" w:hAnsi="Garamond" w:cs="Times New Roman"/>
          <w:color w:val="FF0000"/>
          <w:sz w:val="16"/>
          <w:szCs w:val="16"/>
          <w:highlight w:val="yellow"/>
        </w:rPr>
      </w:pPr>
    </w:p>
    <w:bookmarkEnd w:id="0"/>
    <w:p w14:paraId="7CD537B3" w14:textId="36169A75" w:rsidR="001C5555" w:rsidRPr="00C93227" w:rsidRDefault="00713FA7" w:rsidP="004D6664">
      <w:pPr>
        <w:pBdr>
          <w:bottom w:val="single" w:sz="4" w:space="1" w:color="auto"/>
        </w:pBdr>
        <w:spacing w:after="0" w:line="240" w:lineRule="auto"/>
        <w:rPr>
          <w:rFonts w:ascii="Garamond" w:hAnsi="Garamond" w:cs="Times New Roman"/>
          <w:b/>
          <w:bCs/>
          <w:i/>
          <w:iCs/>
          <w:color w:val="1F3864" w:themeColor="accent1" w:themeShade="80"/>
          <w:sz w:val="28"/>
          <w:szCs w:val="28"/>
          <w:u w:val="single"/>
        </w:rPr>
      </w:pPr>
      <w:r w:rsidRPr="00C93227">
        <w:rPr>
          <w:rFonts w:ascii="Garamond" w:hAnsi="Garamond" w:cs="Times New Roman"/>
          <w:b/>
          <w:bCs/>
          <w:i/>
          <w:iCs/>
          <w:color w:val="1F3864" w:themeColor="accent1" w:themeShade="80"/>
          <w:sz w:val="28"/>
          <w:szCs w:val="28"/>
          <w:u w:val="single"/>
        </w:rPr>
        <w:t>Parish</w:t>
      </w:r>
      <w:r w:rsidR="00EA2317" w:rsidRPr="00C93227">
        <w:rPr>
          <w:rFonts w:ascii="Garamond" w:hAnsi="Garamond" w:cs="Times New Roman"/>
          <w:b/>
          <w:bCs/>
          <w:i/>
          <w:iCs/>
          <w:color w:val="1F3864" w:themeColor="accent1" w:themeShade="80"/>
          <w:sz w:val="28"/>
          <w:szCs w:val="28"/>
          <w:u w:val="single"/>
        </w:rPr>
        <w:t>-</w:t>
      </w:r>
      <w:r w:rsidRPr="00C93227">
        <w:rPr>
          <w:rFonts w:ascii="Garamond" w:hAnsi="Garamond" w:cs="Times New Roman"/>
          <w:b/>
          <w:bCs/>
          <w:i/>
          <w:iCs/>
          <w:color w:val="1F3864" w:themeColor="accent1" w:themeShade="80"/>
          <w:sz w:val="28"/>
          <w:szCs w:val="28"/>
          <w:u w:val="single"/>
        </w:rPr>
        <w:t>Level</w:t>
      </w:r>
      <w:r w:rsidR="00A27DF2" w:rsidRPr="00C93227">
        <w:rPr>
          <w:rFonts w:ascii="Garamond" w:hAnsi="Garamond" w:cs="Times New Roman"/>
          <w:b/>
          <w:bCs/>
          <w:i/>
          <w:iCs/>
          <w:color w:val="1F3864" w:themeColor="accent1" w:themeShade="80"/>
          <w:sz w:val="28"/>
          <w:szCs w:val="28"/>
          <w:u w:val="single"/>
        </w:rPr>
        <w:t xml:space="preserve"> Recommendations</w:t>
      </w:r>
    </w:p>
    <w:p w14:paraId="23E842BA" w14:textId="40CDB858" w:rsidR="00713FA7" w:rsidRPr="00E66EF2" w:rsidRDefault="00713FA7" w:rsidP="000A4E97">
      <w:pPr>
        <w:spacing w:after="0" w:line="240" w:lineRule="auto"/>
        <w:rPr>
          <w:rFonts w:ascii="Garamond" w:hAnsi="Garamond" w:cs="Times New Roman"/>
          <w:b/>
          <w:bCs/>
          <w:i/>
          <w:iCs/>
          <w:color w:val="2F5496" w:themeColor="accent1" w:themeShade="BF"/>
          <w:sz w:val="4"/>
          <w:szCs w:val="4"/>
          <w:u w:val="single"/>
        </w:rPr>
      </w:pPr>
    </w:p>
    <w:p w14:paraId="00841AB9" w14:textId="1AB5709A" w:rsidR="001967FC" w:rsidRPr="00E66EF2" w:rsidRDefault="001967FC" w:rsidP="001967FC">
      <w:pPr>
        <w:spacing w:after="0" w:line="240" w:lineRule="auto"/>
        <w:ind w:left="1440" w:hanging="1440"/>
        <w:jc w:val="both"/>
        <w:rPr>
          <w:rFonts w:ascii="Garamond" w:hAnsi="Garamond" w:cs="Times New Roman"/>
          <w:color w:val="000000" w:themeColor="text1"/>
        </w:rPr>
      </w:pPr>
      <w:r w:rsidRPr="00E66EF2">
        <w:rPr>
          <w:rFonts w:ascii="Garamond" w:hAnsi="Garamond" w:cs="Times New Roman"/>
          <w:b/>
          <w:bCs/>
          <w:sz w:val="28"/>
          <w:szCs w:val="28"/>
        </w:rPr>
        <w:t xml:space="preserve">Share </w:t>
      </w:r>
      <w:r w:rsidRPr="00E66EF2">
        <w:rPr>
          <w:rFonts w:ascii="Garamond" w:hAnsi="Garamond" w:cs="Times New Roman"/>
          <w:b/>
          <w:bCs/>
          <w:color w:val="00B050"/>
        </w:rPr>
        <w:tab/>
      </w:r>
      <w:r w:rsidRPr="00E66EF2">
        <w:rPr>
          <w:rFonts w:ascii="Garamond" w:hAnsi="Garamond" w:cs="Times New Roman"/>
        </w:rPr>
        <w:t>Invite</w:t>
      </w:r>
      <w:r w:rsidR="00B67149" w:rsidRPr="00E66EF2">
        <w:rPr>
          <w:rFonts w:ascii="Garamond" w:hAnsi="Garamond" w:cs="Times New Roman"/>
        </w:rPr>
        <w:t xml:space="preserve"> parishioners</w:t>
      </w:r>
      <w:r w:rsidRPr="00E66EF2">
        <w:rPr>
          <w:rFonts w:ascii="Garamond" w:hAnsi="Garamond" w:cs="Times New Roman"/>
        </w:rPr>
        <w:t xml:space="preserve"> </w:t>
      </w:r>
      <w:r w:rsidR="00B67149" w:rsidRPr="00E66EF2">
        <w:rPr>
          <w:rFonts w:ascii="Garamond" w:hAnsi="Garamond" w:cs="Times New Roman"/>
        </w:rPr>
        <w:t xml:space="preserve">with </w:t>
      </w:r>
      <w:r w:rsidR="008D4ED7" w:rsidRPr="00E66EF2">
        <w:rPr>
          <w:rFonts w:ascii="Garamond" w:hAnsi="Garamond" w:cs="Times New Roman"/>
        </w:rPr>
        <w:t>Native American</w:t>
      </w:r>
      <w:r w:rsidR="00B67149" w:rsidRPr="00E66EF2">
        <w:rPr>
          <w:rFonts w:ascii="Garamond" w:hAnsi="Garamond" w:cs="Times New Roman"/>
        </w:rPr>
        <w:t xml:space="preserve"> background</w:t>
      </w:r>
      <w:r w:rsidRPr="00E66EF2">
        <w:rPr>
          <w:rFonts w:ascii="Garamond" w:hAnsi="Garamond" w:cs="Times New Roman"/>
        </w:rPr>
        <w:t xml:space="preserve"> to tell the stor</w:t>
      </w:r>
      <w:r w:rsidR="00DA1286" w:rsidRPr="00E66EF2">
        <w:rPr>
          <w:rFonts w:ascii="Garamond" w:hAnsi="Garamond" w:cs="Times New Roman"/>
        </w:rPr>
        <w:t>ies</w:t>
      </w:r>
      <w:r w:rsidR="00962FBE" w:rsidRPr="00E66EF2">
        <w:rPr>
          <w:rFonts w:ascii="Garamond" w:hAnsi="Garamond" w:cs="Times New Roman"/>
        </w:rPr>
        <w:t xml:space="preserve"> of their connections to the church</w:t>
      </w:r>
      <w:r w:rsidRPr="00E66EF2">
        <w:rPr>
          <w:rFonts w:ascii="Garamond" w:hAnsi="Garamond" w:cs="Times New Roman"/>
        </w:rPr>
        <w:t xml:space="preserve">. This is an opportunity to learn </w:t>
      </w:r>
      <w:r w:rsidR="00B67149" w:rsidRPr="00E66EF2">
        <w:rPr>
          <w:rFonts w:ascii="Garamond" w:hAnsi="Garamond" w:cs="Times New Roman"/>
        </w:rPr>
        <w:t>about one another</w:t>
      </w:r>
      <w:r w:rsidRPr="00E66EF2">
        <w:rPr>
          <w:rFonts w:ascii="Garamond" w:hAnsi="Garamond" w:cs="Times New Roman"/>
        </w:rPr>
        <w:t xml:space="preserve">, how Catholicism has shaped </w:t>
      </w:r>
      <w:r w:rsidR="006B7740" w:rsidRPr="00E66EF2">
        <w:rPr>
          <w:rFonts w:ascii="Garamond" w:hAnsi="Garamond" w:cs="Times New Roman"/>
        </w:rPr>
        <w:t>Native peoples</w:t>
      </w:r>
      <w:r w:rsidRPr="00E66EF2">
        <w:rPr>
          <w:rFonts w:ascii="Garamond" w:hAnsi="Garamond" w:cs="Times New Roman"/>
        </w:rPr>
        <w:t>,</w:t>
      </w:r>
      <w:r w:rsidR="00D15BE0" w:rsidRPr="00E66EF2">
        <w:rPr>
          <w:rFonts w:ascii="Garamond" w:hAnsi="Garamond" w:cs="Times New Roman"/>
        </w:rPr>
        <w:t xml:space="preserve"> and</w:t>
      </w:r>
      <w:r w:rsidRPr="00E66EF2">
        <w:rPr>
          <w:rFonts w:ascii="Garamond" w:hAnsi="Garamond" w:cs="Times New Roman"/>
        </w:rPr>
        <w:t xml:space="preserve"> how culture and actions have contributed to the faith and that of their family. </w:t>
      </w:r>
      <w:r w:rsidR="00DA1286" w:rsidRPr="00E66EF2">
        <w:rPr>
          <w:rFonts w:ascii="Garamond" w:hAnsi="Garamond" w:cs="Times New Roman"/>
        </w:rPr>
        <w:t>These dialogues can help to build community in the parish.</w:t>
      </w:r>
    </w:p>
    <w:p w14:paraId="6701ECEB" w14:textId="77777777" w:rsidR="001967FC" w:rsidRPr="00E66EF2" w:rsidRDefault="001967FC" w:rsidP="001967FC">
      <w:pPr>
        <w:spacing w:after="0" w:line="240" w:lineRule="auto"/>
        <w:ind w:left="1440" w:hanging="1440"/>
        <w:jc w:val="both"/>
        <w:rPr>
          <w:rFonts w:ascii="Garamond" w:hAnsi="Garamond" w:cs="Times New Roman"/>
          <w:sz w:val="16"/>
          <w:szCs w:val="16"/>
        </w:rPr>
      </w:pPr>
    </w:p>
    <w:p w14:paraId="4FEAD8AD" w14:textId="255170C9" w:rsidR="001967FC" w:rsidRPr="00E66EF2" w:rsidRDefault="001967FC" w:rsidP="001967FC">
      <w:pPr>
        <w:spacing w:after="0" w:line="240" w:lineRule="auto"/>
        <w:ind w:left="1440" w:hanging="1440"/>
        <w:jc w:val="both"/>
        <w:rPr>
          <w:rFonts w:ascii="Garamond" w:hAnsi="Garamond" w:cs="Times New Roman"/>
        </w:rPr>
      </w:pPr>
      <w:r w:rsidRPr="00E66EF2">
        <w:rPr>
          <w:rFonts w:ascii="Garamond" w:hAnsi="Garamond" w:cs="Times New Roman"/>
          <w:b/>
          <w:bCs/>
          <w:color w:val="00B050"/>
          <w:sz w:val="28"/>
          <w:szCs w:val="28"/>
        </w:rPr>
        <w:lastRenderedPageBreak/>
        <w:t>Learn</w:t>
      </w:r>
      <w:r w:rsidRPr="00E66EF2">
        <w:rPr>
          <w:rFonts w:ascii="Garamond" w:hAnsi="Garamond" w:cs="Times New Roman"/>
          <w:color w:val="00B050"/>
          <w:sz w:val="28"/>
          <w:szCs w:val="28"/>
        </w:rPr>
        <w:t xml:space="preserve"> </w:t>
      </w:r>
      <w:r w:rsidRPr="00E66EF2">
        <w:rPr>
          <w:rFonts w:ascii="Garamond" w:hAnsi="Garamond" w:cs="Times New Roman"/>
        </w:rPr>
        <w:tab/>
      </w:r>
      <w:bookmarkStart w:id="4" w:name="_Hlk212196106"/>
      <w:r w:rsidR="009D2CB3" w:rsidRPr="00E66EF2">
        <w:rPr>
          <w:rFonts w:ascii="Garamond" w:hAnsi="Garamond" w:cs="Times New Roman"/>
        </w:rPr>
        <w:t>H</w:t>
      </w:r>
      <w:r w:rsidRPr="00E66EF2">
        <w:rPr>
          <w:rFonts w:ascii="Garamond" w:hAnsi="Garamond" w:cs="Times New Roman"/>
          <w:color w:val="000000" w:themeColor="text1"/>
        </w:rPr>
        <w:t>ost a</w:t>
      </w:r>
      <w:r w:rsidR="00077E43">
        <w:rPr>
          <w:rFonts w:ascii="Garamond" w:hAnsi="Garamond" w:cs="Times New Roman"/>
          <w:color w:val="000000" w:themeColor="text1"/>
        </w:rPr>
        <w:t xml:space="preserve"> </w:t>
      </w:r>
      <w:r w:rsidR="00911039" w:rsidRPr="00EF415C">
        <w:rPr>
          <w:rFonts w:ascii="Garamond" w:hAnsi="Garamond" w:cs="Times New Roman"/>
          <w:color w:val="000000" w:themeColor="text1"/>
        </w:rPr>
        <w:t>gathering</w:t>
      </w:r>
      <w:r w:rsidR="00911039">
        <w:rPr>
          <w:rFonts w:ascii="Garamond" w:hAnsi="Garamond" w:cs="Times New Roman"/>
          <w:color w:val="000000" w:themeColor="text1"/>
        </w:rPr>
        <w:t xml:space="preserve"> a</w:t>
      </w:r>
      <w:r w:rsidRPr="00E66EF2">
        <w:rPr>
          <w:rFonts w:ascii="Garamond" w:hAnsi="Garamond" w:cs="Times New Roman"/>
          <w:color w:val="000000" w:themeColor="text1"/>
        </w:rPr>
        <w:t xml:space="preserve">t your parish to discuss the history, diversity, and complexity of </w:t>
      </w:r>
      <w:r w:rsidR="007F7AEF" w:rsidRPr="00E66EF2">
        <w:rPr>
          <w:rFonts w:ascii="Garamond" w:hAnsi="Garamond" w:cs="Times New Roman"/>
          <w:color w:val="000000" w:themeColor="text1"/>
        </w:rPr>
        <w:t>Native American</w:t>
      </w:r>
      <w:r w:rsidRPr="00E66EF2">
        <w:rPr>
          <w:rFonts w:ascii="Garamond" w:hAnsi="Garamond" w:cs="Times New Roman"/>
          <w:color w:val="000000" w:themeColor="text1"/>
        </w:rPr>
        <w:t xml:space="preserve"> culture. </w:t>
      </w:r>
      <w:r w:rsidR="00EA6A88" w:rsidRPr="00E66EF2">
        <w:rPr>
          <w:rFonts w:ascii="Garamond" w:hAnsi="Garamond" w:cs="Times New Roman"/>
          <w:color w:val="000000" w:themeColor="text1"/>
        </w:rPr>
        <w:t xml:space="preserve">We recommend that you </w:t>
      </w:r>
      <w:r w:rsidR="00EA2317" w:rsidRPr="00E66EF2">
        <w:rPr>
          <w:rFonts w:ascii="Garamond" w:hAnsi="Garamond" w:cs="Times New Roman"/>
          <w:color w:val="000000" w:themeColor="text1"/>
        </w:rPr>
        <w:t xml:space="preserve">use </w:t>
      </w:r>
      <w:r w:rsidR="00EA6A88" w:rsidRPr="00E66EF2">
        <w:rPr>
          <w:rFonts w:ascii="Garamond" w:hAnsi="Garamond" w:cs="Times New Roman"/>
          <w:color w:val="000000" w:themeColor="text1"/>
        </w:rPr>
        <w:t xml:space="preserve">the </w:t>
      </w:r>
      <w:r w:rsidR="004A7CEB" w:rsidRPr="00E66EF2">
        <w:rPr>
          <w:rFonts w:ascii="Garamond" w:hAnsi="Garamond" w:cs="Times New Roman"/>
          <w:color w:val="000000" w:themeColor="text1"/>
        </w:rPr>
        <w:t xml:space="preserve">resources </w:t>
      </w:r>
      <w:r w:rsidR="00EA2317" w:rsidRPr="00E66EF2">
        <w:rPr>
          <w:rFonts w:ascii="Garamond" w:hAnsi="Garamond" w:cs="Times New Roman"/>
          <w:color w:val="000000" w:themeColor="text1"/>
        </w:rPr>
        <w:t>below</w:t>
      </w:r>
      <w:r w:rsidR="004A7CEB" w:rsidRPr="00E66EF2">
        <w:rPr>
          <w:rFonts w:ascii="Garamond" w:hAnsi="Garamond" w:cs="Times New Roman"/>
          <w:color w:val="000000" w:themeColor="text1"/>
        </w:rPr>
        <w:t xml:space="preserve"> to help </w:t>
      </w:r>
      <w:r w:rsidR="00EA2317" w:rsidRPr="00E66EF2">
        <w:rPr>
          <w:rFonts w:ascii="Garamond" w:hAnsi="Garamond" w:cs="Times New Roman"/>
          <w:color w:val="000000" w:themeColor="text1"/>
        </w:rPr>
        <w:t>open</w:t>
      </w:r>
      <w:r w:rsidR="004A7CEB" w:rsidRPr="00E66EF2">
        <w:rPr>
          <w:rFonts w:ascii="Garamond" w:hAnsi="Garamond" w:cs="Times New Roman"/>
          <w:color w:val="000000" w:themeColor="text1"/>
        </w:rPr>
        <w:t xml:space="preserve"> this dialogue. For further assistance, please contact </w:t>
      </w:r>
      <w:hyperlink r:id="rId18" w:history="1">
        <w:r w:rsidR="004A7CEB" w:rsidRPr="007A67B8">
          <w:rPr>
            <w:rStyle w:val="Hyperlink"/>
            <w:rFonts w:ascii="Garamond" w:hAnsi="Garamond" w:cs="Times New Roman"/>
            <w:color w:val="2F5496" w:themeColor="accent1" w:themeShade="BF"/>
          </w:rPr>
          <w:t>culturaldiversity@adw.org</w:t>
        </w:r>
      </w:hyperlink>
      <w:r w:rsidR="004A7CEB" w:rsidRPr="007A67B8">
        <w:rPr>
          <w:rFonts w:ascii="Garamond" w:hAnsi="Garamond" w:cs="Times New Roman"/>
          <w:color w:val="2F5496" w:themeColor="accent1" w:themeShade="BF"/>
        </w:rPr>
        <w:t>.</w:t>
      </w:r>
      <w:r w:rsidR="00F30919" w:rsidRPr="007A67B8">
        <w:rPr>
          <w:rFonts w:ascii="Garamond" w:hAnsi="Garamond" w:cs="Times New Roman"/>
          <w:color w:val="2F5496" w:themeColor="accent1" w:themeShade="BF"/>
        </w:rPr>
        <w:t xml:space="preserve"> </w:t>
      </w:r>
    </w:p>
    <w:bookmarkEnd w:id="4"/>
    <w:p w14:paraId="35ADABF3" w14:textId="34729F73" w:rsidR="001967FC" w:rsidRPr="00E66EF2" w:rsidRDefault="001967FC" w:rsidP="00297311">
      <w:pPr>
        <w:spacing w:after="0" w:line="240" w:lineRule="auto"/>
        <w:ind w:left="1440" w:hanging="1440"/>
        <w:jc w:val="both"/>
        <w:rPr>
          <w:rFonts w:ascii="Garamond" w:hAnsi="Garamond" w:cs="Times New Roman"/>
        </w:rPr>
      </w:pPr>
      <w:r w:rsidRPr="00E66EF2">
        <w:rPr>
          <w:rFonts w:ascii="Garamond" w:hAnsi="Garamond" w:cs="Times New Roman"/>
          <w:b/>
          <w:bCs/>
          <w:color w:val="FF0000"/>
          <w:sz w:val="28"/>
          <w:szCs w:val="28"/>
        </w:rPr>
        <w:t>Celebrate</w:t>
      </w:r>
      <w:r w:rsidRPr="00E66EF2">
        <w:rPr>
          <w:rFonts w:ascii="Garamond" w:hAnsi="Garamond" w:cs="Times New Roman"/>
          <w:color w:val="FF0000"/>
          <w:sz w:val="28"/>
          <w:szCs w:val="28"/>
        </w:rPr>
        <w:t xml:space="preserve"> </w:t>
      </w:r>
      <w:r w:rsidRPr="00E66EF2">
        <w:rPr>
          <w:rFonts w:ascii="Garamond" w:hAnsi="Garamond" w:cs="Times New Roman"/>
          <w:color w:val="FF0000"/>
        </w:rPr>
        <w:tab/>
      </w:r>
      <w:r w:rsidRPr="00E66EF2">
        <w:rPr>
          <w:rFonts w:ascii="Garamond" w:hAnsi="Garamond" w:cs="Times New Roman"/>
          <w:color w:val="000000" w:themeColor="text1"/>
        </w:rPr>
        <w:t xml:space="preserve">Plan liturgies to celebrate the cultural expression of </w:t>
      </w:r>
      <w:r w:rsidR="00EE790D" w:rsidRPr="00E66EF2">
        <w:rPr>
          <w:rFonts w:ascii="Garamond" w:hAnsi="Garamond" w:cs="Times New Roman"/>
          <w:color w:val="000000" w:themeColor="text1"/>
        </w:rPr>
        <w:t>Native</w:t>
      </w:r>
      <w:r w:rsidRPr="00E66EF2">
        <w:rPr>
          <w:rFonts w:ascii="Garamond" w:hAnsi="Garamond" w:cs="Times New Roman"/>
          <w:color w:val="000000" w:themeColor="text1"/>
        </w:rPr>
        <w:t xml:space="preserve"> Americans in the Church and our country.</w:t>
      </w:r>
      <w:r w:rsidR="00D5471A" w:rsidRPr="00E66EF2">
        <w:rPr>
          <w:rFonts w:ascii="Garamond" w:hAnsi="Garamond" w:cs="Times New Roman"/>
          <w:color w:val="000000" w:themeColor="text1"/>
        </w:rPr>
        <w:t xml:space="preserve"> This can be done with opening/closing </w:t>
      </w:r>
      <w:r w:rsidR="00EA2317" w:rsidRPr="00E66EF2">
        <w:rPr>
          <w:rFonts w:ascii="Garamond" w:hAnsi="Garamond" w:cs="Times New Roman"/>
          <w:color w:val="000000" w:themeColor="text1"/>
        </w:rPr>
        <w:t>M</w:t>
      </w:r>
      <w:r w:rsidR="00D5471A" w:rsidRPr="00E66EF2">
        <w:rPr>
          <w:rFonts w:ascii="Garamond" w:hAnsi="Garamond" w:cs="Times New Roman"/>
          <w:color w:val="000000" w:themeColor="text1"/>
        </w:rPr>
        <w:t xml:space="preserve">asses for </w:t>
      </w:r>
      <w:r w:rsidR="00E32CFC" w:rsidRPr="00E66EF2">
        <w:rPr>
          <w:rFonts w:ascii="Garamond" w:hAnsi="Garamond" w:cs="Times New Roman"/>
          <w:color w:val="000000" w:themeColor="text1"/>
        </w:rPr>
        <w:t>National Native American Heritage Month</w:t>
      </w:r>
      <w:r w:rsidR="00D5471A" w:rsidRPr="00E66EF2">
        <w:rPr>
          <w:rFonts w:ascii="Garamond" w:hAnsi="Garamond" w:cs="Times New Roman"/>
          <w:color w:val="000000" w:themeColor="text1"/>
        </w:rPr>
        <w:t xml:space="preserve">, or with </w:t>
      </w:r>
      <w:r w:rsidR="00D71891" w:rsidRPr="00E66EF2">
        <w:rPr>
          <w:rFonts w:ascii="Garamond" w:hAnsi="Garamond" w:cs="Times New Roman"/>
          <w:color w:val="000000" w:themeColor="text1"/>
        </w:rPr>
        <w:t xml:space="preserve">services </w:t>
      </w:r>
      <w:r w:rsidR="00D5471A" w:rsidRPr="00E66EF2">
        <w:rPr>
          <w:rFonts w:ascii="Garamond" w:hAnsi="Garamond" w:cs="Times New Roman"/>
          <w:color w:val="000000" w:themeColor="text1"/>
        </w:rPr>
        <w:t>recogniz</w:t>
      </w:r>
      <w:r w:rsidR="00D71891" w:rsidRPr="00E66EF2">
        <w:rPr>
          <w:rFonts w:ascii="Garamond" w:hAnsi="Garamond" w:cs="Times New Roman"/>
          <w:color w:val="000000" w:themeColor="text1"/>
        </w:rPr>
        <w:t>ing</w:t>
      </w:r>
      <w:r w:rsidR="00D5471A" w:rsidRPr="00E66EF2">
        <w:rPr>
          <w:rFonts w:ascii="Garamond" w:hAnsi="Garamond" w:cs="Times New Roman"/>
          <w:color w:val="000000" w:themeColor="text1"/>
        </w:rPr>
        <w:t xml:space="preserve"> </w:t>
      </w:r>
      <w:r w:rsidR="000A426E" w:rsidRPr="00E66EF2">
        <w:rPr>
          <w:rFonts w:ascii="Garamond" w:hAnsi="Garamond" w:cs="Times New Roman"/>
          <w:color w:val="000000" w:themeColor="text1"/>
        </w:rPr>
        <w:t>Native American</w:t>
      </w:r>
      <w:r w:rsidR="00D5471A" w:rsidRPr="00E66EF2">
        <w:rPr>
          <w:rFonts w:ascii="Garamond" w:hAnsi="Garamond" w:cs="Times New Roman"/>
          <w:color w:val="000000" w:themeColor="text1"/>
        </w:rPr>
        <w:t xml:space="preserve"> </w:t>
      </w:r>
      <w:r w:rsidR="00A6569D" w:rsidRPr="00E66EF2">
        <w:rPr>
          <w:rFonts w:ascii="Garamond" w:hAnsi="Garamond" w:cs="Times New Roman"/>
          <w:color w:val="000000" w:themeColor="text1"/>
        </w:rPr>
        <w:t>communities</w:t>
      </w:r>
      <w:r w:rsidR="00D5471A" w:rsidRPr="00E66EF2">
        <w:rPr>
          <w:rFonts w:ascii="Garamond" w:hAnsi="Garamond" w:cs="Times New Roman"/>
          <w:color w:val="000000" w:themeColor="text1"/>
        </w:rPr>
        <w:t xml:space="preserve"> and traditions. </w:t>
      </w:r>
      <w:r w:rsidRPr="00E66EF2">
        <w:rPr>
          <w:rFonts w:ascii="Garamond" w:hAnsi="Garamond" w:cs="Times New Roman"/>
          <w:color w:val="000000" w:themeColor="text1"/>
        </w:rPr>
        <w:t xml:space="preserve">Engage your parish’s intercultural committee or others to plan and participate. Please contact the Office of Cultural Diversity and Outreach at </w:t>
      </w:r>
      <w:hyperlink r:id="rId19" w:history="1">
        <w:r w:rsidR="00960BBF" w:rsidRPr="007A67B8">
          <w:rPr>
            <w:rStyle w:val="Hyperlink"/>
            <w:rFonts w:ascii="Garamond" w:hAnsi="Garamond" w:cs="Times New Roman"/>
            <w:color w:val="2F5496" w:themeColor="accent1" w:themeShade="BF"/>
          </w:rPr>
          <w:t>culturaldiversity@adw.org</w:t>
        </w:r>
      </w:hyperlink>
      <w:r w:rsidRPr="00E66EF2">
        <w:rPr>
          <w:rFonts w:ascii="Garamond" w:hAnsi="Garamond" w:cs="Times New Roman"/>
          <w:color w:val="000000" w:themeColor="text1"/>
        </w:rPr>
        <w:t xml:space="preserve"> for assistance with liturgical resources such as</w:t>
      </w:r>
      <w:r w:rsidRPr="00E66EF2">
        <w:rPr>
          <w:rFonts w:ascii="Garamond" w:hAnsi="Garamond" w:cs="Times New Roman"/>
        </w:rPr>
        <w:t xml:space="preserve"> </w:t>
      </w:r>
      <w:r w:rsidR="00DF51E5" w:rsidRPr="00E66EF2">
        <w:rPr>
          <w:rFonts w:ascii="Garamond" w:hAnsi="Garamond" w:cs="Times New Roman"/>
        </w:rPr>
        <w:t>p</w:t>
      </w:r>
      <w:r w:rsidRPr="00E66EF2">
        <w:rPr>
          <w:rFonts w:ascii="Garamond" w:hAnsi="Garamond" w:cs="Times New Roman"/>
        </w:rPr>
        <w:t xml:space="preserve">rayers </w:t>
      </w:r>
      <w:r w:rsidR="00DF51E5" w:rsidRPr="00E66EF2">
        <w:rPr>
          <w:rFonts w:ascii="Garamond" w:hAnsi="Garamond" w:cs="Times New Roman"/>
        </w:rPr>
        <w:t xml:space="preserve">of </w:t>
      </w:r>
      <w:r w:rsidRPr="00E66EF2">
        <w:rPr>
          <w:rFonts w:ascii="Garamond" w:hAnsi="Garamond" w:cs="Times New Roman"/>
        </w:rPr>
        <w:t>the Faithful</w:t>
      </w:r>
      <w:r w:rsidR="00DF51E5" w:rsidRPr="00E66EF2">
        <w:rPr>
          <w:rFonts w:ascii="Garamond" w:hAnsi="Garamond" w:cs="Times New Roman"/>
        </w:rPr>
        <w:t xml:space="preserve"> and</w:t>
      </w:r>
      <w:r w:rsidR="00BA1312" w:rsidRPr="00E66EF2">
        <w:rPr>
          <w:rFonts w:ascii="Garamond" w:hAnsi="Garamond" w:cs="Times New Roman"/>
        </w:rPr>
        <w:t xml:space="preserve"> Prayer</w:t>
      </w:r>
      <w:r w:rsidR="00DF51E5" w:rsidRPr="00E66EF2">
        <w:rPr>
          <w:rFonts w:ascii="Garamond" w:hAnsi="Garamond" w:cs="Times New Roman"/>
        </w:rPr>
        <w:t xml:space="preserve"> cards</w:t>
      </w:r>
      <w:r w:rsidRPr="00E66EF2">
        <w:rPr>
          <w:rFonts w:ascii="Garamond" w:hAnsi="Garamond" w:cs="Times New Roman"/>
        </w:rPr>
        <w:t xml:space="preserve">. </w:t>
      </w:r>
    </w:p>
    <w:p w14:paraId="75B6CA84" w14:textId="77777777" w:rsidR="001967FC" w:rsidRPr="00E66EF2" w:rsidRDefault="001967FC" w:rsidP="00BA1312">
      <w:pPr>
        <w:spacing w:after="0" w:line="240" w:lineRule="auto"/>
        <w:jc w:val="both"/>
        <w:rPr>
          <w:rFonts w:ascii="Garamond" w:eastAsia="Times New Roman" w:hAnsi="Garamond" w:cs="Times New Roman"/>
          <w:b/>
          <w:bCs/>
          <w:sz w:val="16"/>
          <w:szCs w:val="16"/>
        </w:rPr>
      </w:pPr>
    </w:p>
    <w:p w14:paraId="27954C2D" w14:textId="55E1661C" w:rsidR="00E02BA4" w:rsidRPr="00E66EF2" w:rsidRDefault="00FA331C" w:rsidP="00E02BA4">
      <w:pPr>
        <w:spacing w:after="0" w:line="240" w:lineRule="auto"/>
        <w:ind w:left="1440" w:hanging="1440"/>
        <w:jc w:val="both"/>
        <w:rPr>
          <w:rFonts w:ascii="Garamond" w:eastAsia="Times New Roman" w:hAnsi="Garamond" w:cs="Times New Roman"/>
          <w:b/>
          <w:bCs/>
          <w:color w:val="000000" w:themeColor="text1"/>
          <w:u w:val="single"/>
        </w:rPr>
      </w:pPr>
      <w:r w:rsidRPr="00E66EF2">
        <w:rPr>
          <w:rFonts w:ascii="Garamond" w:eastAsia="Times New Roman" w:hAnsi="Garamond" w:cs="Times New Roman"/>
          <w:b/>
          <w:bCs/>
          <w:sz w:val="28"/>
          <w:szCs w:val="28"/>
        </w:rPr>
        <w:t xml:space="preserve">Share </w:t>
      </w:r>
      <w:r w:rsidR="00212B40" w:rsidRPr="00E66EF2">
        <w:rPr>
          <w:rFonts w:ascii="Garamond" w:eastAsia="Times New Roman" w:hAnsi="Garamond" w:cs="Times New Roman"/>
          <w:b/>
          <w:bCs/>
          <w:color w:val="00B050"/>
        </w:rPr>
        <w:tab/>
      </w:r>
      <w:r w:rsidR="000372C0" w:rsidRPr="00E66EF2">
        <w:rPr>
          <w:rFonts w:ascii="Garamond" w:eastAsia="Times New Roman" w:hAnsi="Garamond" w:cs="Times New Roman"/>
          <w:color w:val="000000" w:themeColor="text1"/>
        </w:rPr>
        <w:t xml:space="preserve">In 2012, Saint Kateri Tekakwitha was canonized, becoming the first </w:t>
      </w:r>
      <w:r w:rsidR="00F400C7" w:rsidRPr="00E66EF2">
        <w:rPr>
          <w:rFonts w:ascii="Garamond" w:eastAsia="Times New Roman" w:hAnsi="Garamond" w:cs="Times New Roman"/>
          <w:color w:val="000000" w:themeColor="text1"/>
        </w:rPr>
        <w:t>s</w:t>
      </w:r>
      <w:r w:rsidR="000372C0" w:rsidRPr="00E66EF2">
        <w:rPr>
          <w:rFonts w:ascii="Garamond" w:eastAsia="Times New Roman" w:hAnsi="Garamond" w:cs="Times New Roman"/>
          <w:color w:val="000000" w:themeColor="text1"/>
        </w:rPr>
        <w:t xml:space="preserve">aint of Native American </w:t>
      </w:r>
      <w:r w:rsidR="00F400C7" w:rsidRPr="00E66EF2">
        <w:rPr>
          <w:rFonts w:ascii="Garamond" w:eastAsia="Times New Roman" w:hAnsi="Garamond" w:cs="Times New Roman"/>
          <w:color w:val="000000" w:themeColor="text1"/>
        </w:rPr>
        <w:t>h</w:t>
      </w:r>
      <w:r w:rsidR="000372C0" w:rsidRPr="00E66EF2">
        <w:rPr>
          <w:rFonts w:ascii="Garamond" w:eastAsia="Times New Roman" w:hAnsi="Garamond" w:cs="Times New Roman"/>
          <w:color w:val="000000" w:themeColor="text1"/>
        </w:rPr>
        <w:t>eritage</w:t>
      </w:r>
      <w:r w:rsidR="00C24705" w:rsidRPr="00E66EF2">
        <w:rPr>
          <w:rFonts w:ascii="Garamond" w:eastAsia="Times New Roman" w:hAnsi="Garamond" w:cs="Times New Roman"/>
          <w:color w:val="000000" w:themeColor="text1"/>
        </w:rPr>
        <w:t xml:space="preserve"> in the Catholic Church</w:t>
      </w:r>
      <w:r w:rsidR="000372C0" w:rsidRPr="00E66EF2">
        <w:rPr>
          <w:rFonts w:ascii="Garamond" w:eastAsia="Times New Roman" w:hAnsi="Garamond" w:cs="Times New Roman"/>
          <w:color w:val="000000" w:themeColor="text1"/>
        </w:rPr>
        <w:t xml:space="preserve">. Read below to learn about her life, and about the lives of other Native Americans on the path to </w:t>
      </w:r>
      <w:r w:rsidR="00F400C7" w:rsidRPr="00E66EF2">
        <w:rPr>
          <w:rFonts w:ascii="Garamond" w:eastAsia="Times New Roman" w:hAnsi="Garamond" w:cs="Times New Roman"/>
          <w:color w:val="000000" w:themeColor="text1"/>
        </w:rPr>
        <w:t>s</w:t>
      </w:r>
      <w:r w:rsidR="000372C0" w:rsidRPr="00E66EF2">
        <w:rPr>
          <w:rFonts w:ascii="Garamond" w:eastAsia="Times New Roman" w:hAnsi="Garamond" w:cs="Times New Roman"/>
          <w:color w:val="000000" w:themeColor="text1"/>
        </w:rPr>
        <w:t>ainthood.</w:t>
      </w:r>
    </w:p>
    <w:p w14:paraId="2A82A2F0" w14:textId="77777777" w:rsidR="00BC7BCC" w:rsidRPr="00E66EF2" w:rsidRDefault="00BC7BCC" w:rsidP="00F15D4E">
      <w:pPr>
        <w:spacing w:after="0" w:line="240" w:lineRule="auto"/>
        <w:ind w:left="1440" w:hanging="1440"/>
        <w:jc w:val="both"/>
        <w:rPr>
          <w:rFonts w:ascii="Garamond" w:eastAsia="Times New Roman" w:hAnsi="Garamond" w:cs="Times New Roman"/>
          <w:color w:val="000000" w:themeColor="text1"/>
          <w:sz w:val="16"/>
          <w:szCs w:val="16"/>
          <w:u w:val="single"/>
        </w:rPr>
      </w:pPr>
    </w:p>
    <w:p w14:paraId="6E67DC7D" w14:textId="71163634" w:rsidR="00BC7BCC" w:rsidRPr="00E66EF2" w:rsidRDefault="004A7CEB" w:rsidP="00733F99">
      <w:pPr>
        <w:pStyle w:val="NormalWeb"/>
        <w:spacing w:before="0" w:beforeAutospacing="0" w:after="0" w:afterAutospacing="0"/>
        <w:ind w:left="720" w:firstLine="720"/>
        <w:rPr>
          <w:rStyle w:val="Strong"/>
          <w:rFonts w:ascii="Garamond" w:hAnsi="Garamond"/>
          <w:sz w:val="22"/>
          <w:szCs w:val="22"/>
        </w:rPr>
      </w:pPr>
      <w:hyperlink r:id="rId20" w:history="1">
        <w:r w:rsidRPr="00E66EF2">
          <w:rPr>
            <w:rStyle w:val="Hyperlink"/>
            <w:rFonts w:ascii="Garamond" w:hAnsi="Garamond"/>
            <w:color w:val="auto"/>
          </w:rPr>
          <w:t xml:space="preserve">Saint Kateri </w:t>
        </w:r>
        <w:r w:rsidR="003448C6" w:rsidRPr="00E66EF2">
          <w:rPr>
            <w:rStyle w:val="Hyperlink"/>
            <w:rFonts w:ascii="Garamond" w:hAnsi="Garamond"/>
            <w:color w:val="auto"/>
          </w:rPr>
          <w:t>Tekakwitha</w:t>
        </w:r>
      </w:hyperlink>
    </w:p>
    <w:p w14:paraId="3C893F5C" w14:textId="0AA992E7" w:rsidR="005F4042" w:rsidRDefault="00F32A75" w:rsidP="00733F99">
      <w:pPr>
        <w:pStyle w:val="NormalWeb"/>
        <w:spacing w:before="0" w:beforeAutospacing="0" w:after="0" w:afterAutospacing="0"/>
        <w:ind w:left="1440"/>
        <w:jc w:val="both"/>
        <w:rPr>
          <w:rStyle w:val="Hyperlink"/>
          <w:rFonts w:ascii="Garamond" w:hAnsi="Garamond"/>
          <w:color w:val="auto"/>
          <w:sz w:val="22"/>
          <w:szCs w:val="22"/>
          <w:u w:val="none"/>
        </w:rPr>
      </w:pPr>
      <w:r w:rsidRPr="00E66EF2">
        <w:rPr>
          <w:rStyle w:val="Hyperlink"/>
          <w:rFonts w:ascii="Garamond" w:hAnsi="Garamond"/>
          <w:color w:val="000000" w:themeColor="text1"/>
          <w:sz w:val="22"/>
          <w:szCs w:val="22"/>
          <w:u w:val="none"/>
        </w:rPr>
        <w:t xml:space="preserve">Known informally as Lily of the </w:t>
      </w:r>
      <w:r w:rsidR="001B36E3" w:rsidRPr="00E66EF2">
        <w:rPr>
          <w:rStyle w:val="Hyperlink"/>
          <w:rFonts w:ascii="Garamond" w:hAnsi="Garamond"/>
          <w:color w:val="000000" w:themeColor="text1"/>
          <w:sz w:val="22"/>
          <w:szCs w:val="22"/>
          <w:u w:val="none"/>
        </w:rPr>
        <w:t>Mohawks</w:t>
      </w:r>
      <w:r w:rsidR="00F400C7" w:rsidRPr="00E66EF2">
        <w:rPr>
          <w:rStyle w:val="Hyperlink"/>
          <w:rFonts w:ascii="Garamond" w:hAnsi="Garamond"/>
          <w:color w:val="000000" w:themeColor="text1"/>
          <w:sz w:val="22"/>
          <w:szCs w:val="22"/>
          <w:u w:val="none"/>
        </w:rPr>
        <w:t>,</w:t>
      </w:r>
      <w:r w:rsidR="001B36E3" w:rsidRPr="00E66EF2">
        <w:rPr>
          <w:rStyle w:val="Hyperlink"/>
          <w:rFonts w:ascii="Garamond" w:hAnsi="Garamond"/>
          <w:color w:val="000000" w:themeColor="text1"/>
          <w:sz w:val="22"/>
          <w:szCs w:val="22"/>
          <w:u w:val="none"/>
        </w:rPr>
        <w:t xml:space="preserve"> Saint Kateri’s family died in an outbreak of smallpox, leaving her permanently scarred. Still, she lived her young adult life diligently, denouncing marriage to any suitors brought forth by her tribe. At age 19, she vowed a life of chastity and converted to Catholicism. </w:t>
      </w:r>
      <w:r w:rsidR="00CF1D92" w:rsidRPr="00E66EF2">
        <w:rPr>
          <w:rStyle w:val="Hyperlink"/>
          <w:rFonts w:ascii="Garamond" w:hAnsi="Garamond"/>
          <w:color w:val="000000" w:themeColor="text1"/>
          <w:sz w:val="22"/>
          <w:szCs w:val="22"/>
          <w:u w:val="none"/>
        </w:rPr>
        <w:t>Saint Kateri</w:t>
      </w:r>
      <w:r w:rsidR="001B36E3" w:rsidRPr="00E66EF2">
        <w:rPr>
          <w:rStyle w:val="Hyperlink"/>
          <w:rFonts w:ascii="Garamond" w:hAnsi="Garamond"/>
          <w:color w:val="000000" w:themeColor="text1"/>
          <w:sz w:val="22"/>
          <w:szCs w:val="22"/>
          <w:u w:val="none"/>
        </w:rPr>
        <w:t xml:space="preserve"> is the patron saint of traditional ecology, Indigenous </w:t>
      </w:r>
      <w:r w:rsidR="00F400C7" w:rsidRPr="00E66EF2">
        <w:rPr>
          <w:rStyle w:val="Hyperlink"/>
          <w:rFonts w:ascii="Garamond" w:hAnsi="Garamond"/>
          <w:color w:val="000000" w:themeColor="text1"/>
          <w:sz w:val="22"/>
          <w:szCs w:val="22"/>
          <w:u w:val="none"/>
        </w:rPr>
        <w:t>p</w:t>
      </w:r>
      <w:r w:rsidR="001B36E3" w:rsidRPr="00E66EF2">
        <w:rPr>
          <w:rStyle w:val="Hyperlink"/>
          <w:rFonts w:ascii="Garamond" w:hAnsi="Garamond"/>
          <w:color w:val="000000" w:themeColor="text1"/>
          <w:sz w:val="22"/>
          <w:szCs w:val="22"/>
          <w:u w:val="none"/>
        </w:rPr>
        <w:t>eoples, and care for creation</w:t>
      </w:r>
      <w:r w:rsidR="001B36E3" w:rsidRPr="00E66EF2">
        <w:rPr>
          <w:rStyle w:val="Hyperlink"/>
          <w:rFonts w:ascii="Garamond" w:hAnsi="Garamond"/>
          <w:color w:val="auto"/>
          <w:sz w:val="22"/>
          <w:szCs w:val="22"/>
          <w:u w:val="none"/>
        </w:rPr>
        <w:t>.</w:t>
      </w:r>
      <w:r w:rsidR="005F4042" w:rsidRPr="00E66EF2">
        <w:rPr>
          <w:rStyle w:val="Hyperlink"/>
          <w:rFonts w:ascii="Garamond" w:hAnsi="Garamond"/>
          <w:color w:val="auto"/>
          <w:sz w:val="22"/>
          <w:szCs w:val="22"/>
          <w:u w:val="none"/>
        </w:rPr>
        <w:t xml:space="preserve"> </w:t>
      </w:r>
    </w:p>
    <w:p w14:paraId="0237D400" w14:textId="77777777" w:rsidR="0042738A" w:rsidRPr="007A67B8" w:rsidRDefault="0042738A" w:rsidP="00733F99">
      <w:pPr>
        <w:pStyle w:val="NormalWeb"/>
        <w:spacing w:before="0" w:beforeAutospacing="0" w:after="0" w:afterAutospacing="0"/>
        <w:ind w:left="1440"/>
        <w:jc w:val="both"/>
        <w:rPr>
          <w:rStyle w:val="Hyperlink"/>
          <w:rFonts w:ascii="Garamond" w:hAnsi="Garamond"/>
          <w:color w:val="2F5496" w:themeColor="accent1" w:themeShade="BF"/>
          <w:sz w:val="16"/>
          <w:szCs w:val="16"/>
          <w:u w:val="none"/>
        </w:rPr>
      </w:pPr>
    </w:p>
    <w:p w14:paraId="56BD682E" w14:textId="60857068" w:rsidR="00F400C7" w:rsidRPr="00E66EF2" w:rsidRDefault="005F4042" w:rsidP="001B36E3">
      <w:pPr>
        <w:pStyle w:val="NormalWeb"/>
        <w:spacing w:before="0" w:beforeAutospacing="0" w:after="0" w:afterAutospacing="0"/>
        <w:ind w:left="1440"/>
        <w:jc w:val="both"/>
        <w:rPr>
          <w:rFonts w:ascii="Garamond" w:hAnsi="Garamond"/>
          <w:sz w:val="22"/>
          <w:szCs w:val="22"/>
        </w:rPr>
      </w:pPr>
      <w:hyperlink r:id="rId21" w:history="1">
        <w:r w:rsidRPr="00E01336">
          <w:rPr>
            <w:rStyle w:val="Hyperlink"/>
            <w:rFonts w:ascii="Garamond" w:hAnsi="Garamond"/>
            <w:color w:val="2F5496" w:themeColor="accent1" w:themeShade="BF"/>
            <w:sz w:val="22"/>
            <w:szCs w:val="22"/>
            <w:u w:val="none"/>
          </w:rPr>
          <w:t>“</w:t>
        </w:r>
        <w:r w:rsidRPr="00E01336">
          <w:rPr>
            <w:rStyle w:val="Hyperlink"/>
            <w:rFonts w:ascii="Garamond" w:hAnsi="Garamond"/>
            <w:color w:val="2F5496" w:themeColor="accent1" w:themeShade="BF"/>
            <w:sz w:val="22"/>
            <w:szCs w:val="22"/>
          </w:rPr>
          <w:t>St. K</w:t>
        </w:r>
        <w:r w:rsidR="00F400C7" w:rsidRPr="00E01336">
          <w:rPr>
            <w:rStyle w:val="Hyperlink"/>
            <w:rFonts w:ascii="Garamond" w:hAnsi="Garamond"/>
            <w:color w:val="2F5496" w:themeColor="accent1" w:themeShade="BF"/>
            <w:sz w:val="22"/>
            <w:szCs w:val="22"/>
          </w:rPr>
          <w:t>a</w:t>
        </w:r>
        <w:r w:rsidRPr="00E01336">
          <w:rPr>
            <w:rStyle w:val="Hyperlink"/>
            <w:rFonts w:ascii="Garamond" w:hAnsi="Garamond"/>
            <w:color w:val="2F5496" w:themeColor="accent1" w:themeShade="BF"/>
            <w:sz w:val="22"/>
            <w:szCs w:val="22"/>
          </w:rPr>
          <w:t>teri Tekakwitha showed us that ordinary acts can achieve great holiness</w:t>
        </w:r>
        <w:r w:rsidR="00F400C7" w:rsidRPr="00E01336">
          <w:rPr>
            <w:rStyle w:val="Hyperlink"/>
            <w:rFonts w:ascii="Garamond" w:hAnsi="Garamond"/>
            <w:color w:val="2F5496" w:themeColor="accent1" w:themeShade="BF"/>
            <w:sz w:val="22"/>
            <w:szCs w:val="22"/>
            <w:u w:val="none"/>
          </w:rPr>
          <w:t>:</w:t>
        </w:r>
        <w:r w:rsidRPr="00E01336">
          <w:rPr>
            <w:rStyle w:val="Hyperlink"/>
            <w:rFonts w:ascii="Garamond" w:hAnsi="Garamond"/>
            <w:color w:val="2F5496" w:themeColor="accent1" w:themeShade="BF"/>
            <w:sz w:val="22"/>
            <w:szCs w:val="22"/>
            <w:u w:val="none"/>
          </w:rPr>
          <w:t>”</w:t>
        </w:r>
      </w:hyperlink>
      <w:r w:rsidRPr="00E66EF2">
        <w:rPr>
          <w:rFonts w:ascii="Garamond" w:hAnsi="Garamond"/>
          <w:sz w:val="22"/>
          <w:szCs w:val="22"/>
        </w:rPr>
        <w:t xml:space="preserve"> Pope Francis. </w:t>
      </w:r>
    </w:p>
    <w:p w14:paraId="200DF6E6" w14:textId="7E2ADC80" w:rsidR="00C947E1" w:rsidRPr="00E66EF2" w:rsidRDefault="00F30919" w:rsidP="001B36E3">
      <w:pPr>
        <w:pStyle w:val="NormalWeb"/>
        <w:spacing w:before="0" w:beforeAutospacing="0" w:after="0" w:afterAutospacing="0"/>
        <w:ind w:left="1440"/>
        <w:jc w:val="both"/>
        <w:rPr>
          <w:rStyle w:val="Hyperlink"/>
          <w:rFonts w:ascii="Garamond" w:hAnsi="Garamond"/>
          <w:color w:val="FF0000"/>
          <w:sz w:val="22"/>
          <w:szCs w:val="22"/>
        </w:rPr>
      </w:pPr>
      <w:r w:rsidRPr="00E66EF2">
        <w:rPr>
          <w:rFonts w:ascii="Garamond" w:hAnsi="Garamond"/>
          <w:sz w:val="22"/>
          <w:szCs w:val="22"/>
        </w:rPr>
        <w:t xml:space="preserve"> </w:t>
      </w:r>
      <w:r w:rsidR="005F4042" w:rsidRPr="00E66EF2">
        <w:rPr>
          <w:rFonts w:ascii="Garamond" w:hAnsi="Garamond"/>
          <w:sz w:val="22"/>
          <w:szCs w:val="22"/>
        </w:rPr>
        <w:t xml:space="preserve">We celebrate </w:t>
      </w:r>
      <w:r w:rsidR="00F400C7" w:rsidRPr="00E66EF2">
        <w:rPr>
          <w:rFonts w:ascii="Garamond" w:hAnsi="Garamond"/>
          <w:sz w:val="22"/>
          <w:szCs w:val="22"/>
        </w:rPr>
        <w:t>t</w:t>
      </w:r>
      <w:r w:rsidR="005F4042" w:rsidRPr="00E66EF2">
        <w:rPr>
          <w:rFonts w:ascii="Garamond" w:hAnsi="Garamond"/>
          <w:sz w:val="22"/>
          <w:szCs w:val="22"/>
        </w:rPr>
        <w:t xml:space="preserve">he feast of St. Kateri Tekakwitha on July 14, the day we also celebrate Catholic Native American </w:t>
      </w:r>
      <w:r w:rsidR="006B7740" w:rsidRPr="00E66EF2">
        <w:rPr>
          <w:rFonts w:ascii="Garamond" w:hAnsi="Garamond"/>
          <w:sz w:val="22"/>
          <w:szCs w:val="22"/>
        </w:rPr>
        <w:t>m</w:t>
      </w:r>
      <w:r w:rsidR="005F4042" w:rsidRPr="00E66EF2">
        <w:rPr>
          <w:rFonts w:ascii="Garamond" w:hAnsi="Garamond"/>
          <w:sz w:val="22"/>
          <w:szCs w:val="22"/>
        </w:rPr>
        <w:t>inistry.</w:t>
      </w:r>
    </w:p>
    <w:p w14:paraId="7F5D671E" w14:textId="3662F31B" w:rsidR="00C947E1" w:rsidRPr="00E66EF2" w:rsidRDefault="00C947E1" w:rsidP="00627896">
      <w:pPr>
        <w:pStyle w:val="NormalWeb"/>
        <w:spacing w:before="0" w:beforeAutospacing="0" w:after="0" w:afterAutospacing="0"/>
        <w:ind w:left="1440"/>
        <w:rPr>
          <w:rStyle w:val="Hyperlink"/>
          <w:rFonts w:ascii="Garamond" w:hAnsi="Garamond"/>
          <w:color w:val="000000" w:themeColor="text1"/>
          <w:sz w:val="16"/>
          <w:szCs w:val="16"/>
        </w:rPr>
      </w:pPr>
    </w:p>
    <w:p w14:paraId="2540BA64" w14:textId="5588FC93" w:rsidR="004A7CEB" w:rsidRPr="001D6104" w:rsidRDefault="004A7CEB" w:rsidP="000372C0">
      <w:pPr>
        <w:pStyle w:val="NormalWeb"/>
        <w:spacing w:before="0" w:beforeAutospacing="0" w:after="0" w:afterAutospacing="0"/>
        <w:ind w:left="1440"/>
        <w:rPr>
          <w:rFonts w:ascii="Garamond" w:hAnsi="Garamond"/>
          <w:b/>
          <w:bCs/>
          <w:color w:val="1F3864" w:themeColor="accent1" w:themeShade="80"/>
          <w:u w:val="single"/>
        </w:rPr>
      </w:pPr>
      <w:r w:rsidRPr="001D6104">
        <w:rPr>
          <w:rFonts w:ascii="Garamond" w:hAnsi="Garamond"/>
          <w:b/>
          <w:bCs/>
          <w:color w:val="1F3864" w:themeColor="accent1" w:themeShade="80"/>
          <w:u w:val="single"/>
        </w:rPr>
        <w:t xml:space="preserve">Causes for Canonization </w:t>
      </w:r>
    </w:p>
    <w:p w14:paraId="5E19126E" w14:textId="0AEB50E6" w:rsidR="004A0991" w:rsidRPr="00E66EF2" w:rsidRDefault="004A0991" w:rsidP="000372C0">
      <w:pPr>
        <w:pStyle w:val="NormalWeb"/>
        <w:spacing w:before="0" w:beforeAutospacing="0" w:after="0" w:afterAutospacing="0"/>
        <w:ind w:left="1440"/>
        <w:rPr>
          <w:rFonts w:ascii="Garamond" w:hAnsi="Garamond"/>
          <w:b/>
          <w:bCs/>
          <w:color w:val="000000" w:themeColor="text1"/>
          <w:sz w:val="16"/>
          <w:szCs w:val="16"/>
          <w:u w:val="single"/>
        </w:rPr>
      </w:pPr>
    </w:p>
    <w:p w14:paraId="43297AD1" w14:textId="78F0FC6C" w:rsidR="003A18DB" w:rsidRPr="00C93227" w:rsidRDefault="004A7CEB" w:rsidP="00627896">
      <w:pPr>
        <w:pStyle w:val="NormalWeb"/>
        <w:spacing w:before="0" w:beforeAutospacing="0" w:after="0" w:afterAutospacing="0"/>
        <w:ind w:left="1440"/>
        <w:rPr>
          <w:rFonts w:ascii="Garamond" w:hAnsi="Garamond"/>
          <w:b/>
          <w:bCs/>
          <w:color w:val="1F3864" w:themeColor="accent1" w:themeShade="80"/>
          <w:sz w:val="22"/>
          <w:szCs w:val="22"/>
          <w:u w:val="single"/>
        </w:rPr>
      </w:pPr>
      <w:hyperlink r:id="rId22" w:history="1">
        <w:r w:rsidRPr="00C93227">
          <w:rPr>
            <w:rStyle w:val="Hyperlink"/>
            <w:rFonts w:ascii="Garamond" w:hAnsi="Garamond"/>
            <w:b/>
            <w:bCs/>
            <w:color w:val="1F3864" w:themeColor="accent1" w:themeShade="80"/>
            <w:sz w:val="22"/>
            <w:szCs w:val="22"/>
          </w:rPr>
          <w:t>Servant of God Nicholas Black Elk</w:t>
        </w:r>
      </w:hyperlink>
    </w:p>
    <w:p w14:paraId="6BEEB735" w14:textId="2B8381CD" w:rsidR="00293DD9" w:rsidRPr="00E66EF2" w:rsidRDefault="001A4BDB" w:rsidP="00F52DB6">
      <w:pPr>
        <w:pStyle w:val="NormalWeb"/>
        <w:spacing w:before="0" w:beforeAutospacing="0" w:after="0" w:afterAutospacing="0"/>
        <w:ind w:left="1440"/>
        <w:jc w:val="both"/>
        <w:rPr>
          <w:rFonts w:ascii="Garamond" w:hAnsi="Garamond"/>
          <w:color w:val="000000" w:themeColor="text1"/>
          <w:sz w:val="22"/>
          <w:szCs w:val="22"/>
        </w:rPr>
      </w:pPr>
      <w:r w:rsidRPr="00E66EF2">
        <w:rPr>
          <w:rFonts w:ascii="Garamond" w:hAnsi="Garamond"/>
          <w:color w:val="000000" w:themeColor="text1"/>
          <w:sz w:val="22"/>
          <w:szCs w:val="22"/>
        </w:rPr>
        <w:t>Born in the 19</w:t>
      </w:r>
      <w:r w:rsidRPr="00E66EF2">
        <w:rPr>
          <w:rFonts w:ascii="Garamond" w:hAnsi="Garamond"/>
          <w:color w:val="000000" w:themeColor="text1"/>
          <w:sz w:val="22"/>
          <w:szCs w:val="22"/>
          <w:vertAlign w:val="superscript"/>
        </w:rPr>
        <w:t>th</w:t>
      </w:r>
      <w:r w:rsidRPr="00E66EF2">
        <w:rPr>
          <w:rFonts w:ascii="Garamond" w:hAnsi="Garamond"/>
          <w:color w:val="000000" w:themeColor="text1"/>
          <w:sz w:val="22"/>
          <w:szCs w:val="22"/>
        </w:rPr>
        <w:t xml:space="preserve"> century, </w:t>
      </w:r>
      <w:r w:rsidR="00CF1D92" w:rsidRPr="00E66EF2">
        <w:rPr>
          <w:rFonts w:ascii="Garamond" w:hAnsi="Garamond"/>
          <w:color w:val="000000" w:themeColor="text1"/>
          <w:sz w:val="22"/>
          <w:szCs w:val="22"/>
        </w:rPr>
        <w:t>Nicholas Black Elk</w:t>
      </w:r>
      <w:r w:rsidR="00F32A75" w:rsidRPr="00E66EF2">
        <w:rPr>
          <w:rFonts w:ascii="Garamond" w:hAnsi="Garamond"/>
          <w:color w:val="000000" w:themeColor="text1"/>
          <w:sz w:val="22"/>
          <w:szCs w:val="22"/>
        </w:rPr>
        <w:t xml:space="preserve"> was struck</w:t>
      </w:r>
      <w:r w:rsidR="00F400C7" w:rsidRPr="00E66EF2">
        <w:rPr>
          <w:rFonts w:ascii="Garamond" w:hAnsi="Garamond"/>
          <w:color w:val="000000" w:themeColor="text1"/>
          <w:sz w:val="22"/>
          <w:szCs w:val="22"/>
        </w:rPr>
        <w:t xml:space="preserve"> with</w:t>
      </w:r>
      <w:r w:rsidRPr="00E66EF2">
        <w:rPr>
          <w:rFonts w:ascii="Garamond" w:hAnsi="Garamond"/>
          <w:color w:val="000000" w:themeColor="text1"/>
          <w:sz w:val="22"/>
          <w:szCs w:val="22"/>
        </w:rPr>
        <w:t xml:space="preserve"> severe illness at an early age</w:t>
      </w:r>
      <w:r w:rsidR="00F52DB6" w:rsidRPr="00E66EF2">
        <w:rPr>
          <w:rFonts w:ascii="Garamond" w:hAnsi="Garamond"/>
          <w:color w:val="000000" w:themeColor="text1"/>
          <w:sz w:val="22"/>
          <w:szCs w:val="22"/>
        </w:rPr>
        <w:t>. In this time of crisis, he</w:t>
      </w:r>
      <w:r w:rsidR="00F32A75" w:rsidRPr="00E66EF2">
        <w:rPr>
          <w:rFonts w:ascii="Garamond" w:hAnsi="Garamond"/>
          <w:color w:val="000000" w:themeColor="text1"/>
          <w:sz w:val="22"/>
          <w:szCs w:val="22"/>
        </w:rPr>
        <w:t xml:space="preserve"> experienced</w:t>
      </w:r>
      <w:r w:rsidR="00F52DB6" w:rsidRPr="00E66EF2">
        <w:rPr>
          <w:rFonts w:ascii="Garamond" w:hAnsi="Garamond"/>
          <w:color w:val="000000" w:themeColor="text1"/>
          <w:sz w:val="22"/>
          <w:szCs w:val="22"/>
        </w:rPr>
        <w:t xml:space="preserve"> visions</w:t>
      </w:r>
      <w:r w:rsidR="00F400C7" w:rsidRPr="00E66EF2">
        <w:rPr>
          <w:rFonts w:ascii="Garamond" w:hAnsi="Garamond"/>
          <w:color w:val="000000" w:themeColor="text1"/>
          <w:sz w:val="22"/>
          <w:szCs w:val="22"/>
        </w:rPr>
        <w:t>,</w:t>
      </w:r>
      <w:r w:rsidR="00F52DB6" w:rsidRPr="00E66EF2">
        <w:rPr>
          <w:rFonts w:ascii="Garamond" w:hAnsi="Garamond"/>
          <w:color w:val="000000" w:themeColor="text1"/>
          <w:sz w:val="22"/>
          <w:szCs w:val="22"/>
        </w:rPr>
        <w:t xml:space="preserve"> which allowed him to ponder</w:t>
      </w:r>
      <w:r w:rsidR="00071E07" w:rsidRPr="00E66EF2">
        <w:rPr>
          <w:rFonts w:ascii="Garamond" w:hAnsi="Garamond"/>
          <w:color w:val="000000" w:themeColor="text1"/>
          <w:sz w:val="22"/>
          <w:szCs w:val="22"/>
        </w:rPr>
        <w:t xml:space="preserve"> </w:t>
      </w:r>
      <w:r w:rsidR="004A0991" w:rsidRPr="00E66EF2">
        <w:rPr>
          <w:rFonts w:ascii="Garamond" w:hAnsi="Garamond"/>
          <w:color w:val="000000" w:themeColor="text1"/>
          <w:sz w:val="22"/>
          <w:szCs w:val="22"/>
        </w:rPr>
        <w:t>faith</w:t>
      </w:r>
      <w:r w:rsidRPr="00E66EF2">
        <w:rPr>
          <w:rFonts w:ascii="Garamond" w:hAnsi="Garamond"/>
          <w:color w:val="000000" w:themeColor="text1"/>
          <w:sz w:val="22"/>
          <w:szCs w:val="22"/>
        </w:rPr>
        <w:t>.</w:t>
      </w:r>
      <w:r w:rsidR="00F52DB6" w:rsidRPr="00E66EF2">
        <w:rPr>
          <w:rFonts w:ascii="Garamond" w:hAnsi="Garamond"/>
          <w:color w:val="000000" w:themeColor="text1"/>
          <w:sz w:val="22"/>
          <w:szCs w:val="22"/>
        </w:rPr>
        <w:t xml:space="preserve"> Black Elk then worked as a skilled and devoted medicine man for the Lakota people, eventually converting to Catholicism, living as a catechist. In his time as a catechist, he embraced the traditions and practices of both the Catholic Church and the Lakota people.</w:t>
      </w:r>
    </w:p>
    <w:p w14:paraId="0AECF461" w14:textId="77777777" w:rsidR="001A4BDB" w:rsidRPr="00E66EF2" w:rsidRDefault="001A4BDB" w:rsidP="00627896">
      <w:pPr>
        <w:pStyle w:val="NormalWeb"/>
        <w:spacing w:before="0" w:beforeAutospacing="0" w:after="0" w:afterAutospacing="0"/>
        <w:ind w:left="1440"/>
        <w:rPr>
          <w:rFonts w:ascii="Garamond" w:hAnsi="Garamond"/>
          <w:b/>
          <w:bCs/>
          <w:color w:val="000000" w:themeColor="text1"/>
          <w:sz w:val="16"/>
          <w:szCs w:val="16"/>
        </w:rPr>
      </w:pPr>
    </w:p>
    <w:p w14:paraId="0FC9B01E" w14:textId="4F0F2B17" w:rsidR="00293DD9" w:rsidRPr="00C93227" w:rsidRDefault="00293DD9" w:rsidP="00627896">
      <w:pPr>
        <w:pStyle w:val="NormalWeb"/>
        <w:spacing w:before="0" w:beforeAutospacing="0" w:after="0" w:afterAutospacing="0"/>
        <w:ind w:left="1440"/>
        <w:rPr>
          <w:rFonts w:ascii="Garamond" w:hAnsi="Garamond"/>
          <w:b/>
          <w:bCs/>
          <w:color w:val="1F3864" w:themeColor="accent1" w:themeShade="80"/>
          <w:sz w:val="22"/>
          <w:szCs w:val="22"/>
          <w:u w:val="single"/>
        </w:rPr>
      </w:pPr>
      <w:hyperlink r:id="rId23" w:history="1">
        <w:r w:rsidRPr="00C93227">
          <w:rPr>
            <w:rStyle w:val="Hyperlink"/>
            <w:rFonts w:ascii="Garamond" w:hAnsi="Garamond"/>
            <w:b/>
            <w:bCs/>
            <w:color w:val="1F3864" w:themeColor="accent1" w:themeShade="80"/>
            <w:sz w:val="22"/>
            <w:szCs w:val="22"/>
          </w:rPr>
          <w:t>The Martyrs of La Florida</w:t>
        </w:r>
      </w:hyperlink>
    </w:p>
    <w:p w14:paraId="08EE1DE5" w14:textId="6D881089" w:rsidR="00AD4B98" w:rsidRPr="00E66EF2" w:rsidRDefault="007B3DD5" w:rsidP="007B3DD5">
      <w:pPr>
        <w:pStyle w:val="NormalWeb"/>
        <w:spacing w:before="0" w:beforeAutospacing="0" w:after="0" w:afterAutospacing="0"/>
        <w:ind w:left="1440"/>
        <w:jc w:val="both"/>
        <w:rPr>
          <w:rFonts w:ascii="Garamond" w:hAnsi="Garamond"/>
          <w:color w:val="000000" w:themeColor="text1"/>
          <w:sz w:val="22"/>
          <w:szCs w:val="22"/>
        </w:rPr>
      </w:pPr>
      <w:r w:rsidRPr="00E66EF2">
        <w:rPr>
          <w:rFonts w:ascii="Garamond" w:hAnsi="Garamond"/>
          <w:color w:val="000000" w:themeColor="text1"/>
          <w:sz w:val="22"/>
          <w:szCs w:val="22"/>
        </w:rPr>
        <w:t>From the 16</w:t>
      </w:r>
      <w:r w:rsidRPr="00E66EF2">
        <w:rPr>
          <w:rFonts w:ascii="Garamond" w:hAnsi="Garamond"/>
          <w:color w:val="000000" w:themeColor="text1"/>
          <w:sz w:val="22"/>
          <w:szCs w:val="22"/>
          <w:vertAlign w:val="superscript"/>
        </w:rPr>
        <w:t>th</w:t>
      </w:r>
      <w:r w:rsidRPr="00E66EF2">
        <w:rPr>
          <w:rFonts w:ascii="Garamond" w:hAnsi="Garamond"/>
          <w:color w:val="000000" w:themeColor="text1"/>
          <w:sz w:val="22"/>
          <w:szCs w:val="22"/>
        </w:rPr>
        <w:t xml:space="preserve"> to the 18</w:t>
      </w:r>
      <w:r w:rsidRPr="00E66EF2">
        <w:rPr>
          <w:rFonts w:ascii="Garamond" w:hAnsi="Garamond"/>
          <w:color w:val="000000" w:themeColor="text1"/>
          <w:sz w:val="22"/>
          <w:szCs w:val="22"/>
          <w:vertAlign w:val="superscript"/>
        </w:rPr>
        <w:t>th</w:t>
      </w:r>
      <w:r w:rsidRPr="00E66EF2">
        <w:rPr>
          <w:rFonts w:ascii="Garamond" w:hAnsi="Garamond"/>
          <w:color w:val="000000" w:themeColor="text1"/>
          <w:sz w:val="22"/>
          <w:szCs w:val="22"/>
        </w:rPr>
        <w:t xml:space="preserve"> century, </w:t>
      </w:r>
      <w:r w:rsidR="00F400C7" w:rsidRPr="00E66EF2">
        <w:rPr>
          <w:rFonts w:ascii="Garamond" w:hAnsi="Garamond"/>
          <w:color w:val="000000" w:themeColor="text1"/>
          <w:sz w:val="22"/>
          <w:szCs w:val="22"/>
        </w:rPr>
        <w:t>more than 1,000</w:t>
      </w:r>
      <w:r w:rsidRPr="00E66EF2">
        <w:rPr>
          <w:rFonts w:ascii="Garamond" w:hAnsi="Garamond"/>
          <w:color w:val="000000" w:themeColor="text1"/>
          <w:sz w:val="22"/>
          <w:szCs w:val="22"/>
        </w:rPr>
        <w:t xml:space="preserve"> people in the Atlantic Southeast, including priests, religious, and laypeople, were </w:t>
      </w:r>
      <w:r w:rsidR="001A4BDB" w:rsidRPr="00E66EF2">
        <w:rPr>
          <w:rFonts w:ascii="Garamond" w:hAnsi="Garamond"/>
          <w:color w:val="000000" w:themeColor="text1"/>
          <w:sz w:val="22"/>
          <w:szCs w:val="22"/>
        </w:rPr>
        <w:t>m</w:t>
      </w:r>
      <w:r w:rsidRPr="00E66EF2">
        <w:rPr>
          <w:rFonts w:ascii="Garamond" w:hAnsi="Garamond"/>
          <w:color w:val="000000" w:themeColor="text1"/>
          <w:sz w:val="22"/>
          <w:szCs w:val="22"/>
        </w:rPr>
        <w:t xml:space="preserve">artyred for their faith. </w:t>
      </w:r>
      <w:r w:rsidR="00F400C7" w:rsidRPr="00E66EF2">
        <w:rPr>
          <w:rFonts w:ascii="Garamond" w:hAnsi="Garamond"/>
          <w:color w:val="000000" w:themeColor="text1"/>
          <w:sz w:val="22"/>
          <w:szCs w:val="22"/>
        </w:rPr>
        <w:t>T</w:t>
      </w:r>
      <w:r w:rsidRPr="00E66EF2">
        <w:rPr>
          <w:rFonts w:ascii="Garamond" w:hAnsi="Garamond"/>
          <w:color w:val="000000" w:themeColor="text1"/>
          <w:sz w:val="22"/>
          <w:szCs w:val="22"/>
        </w:rPr>
        <w:t xml:space="preserve">hose under examination for sainthood include almost </w:t>
      </w:r>
      <w:r w:rsidR="00CF1D92" w:rsidRPr="00E66EF2">
        <w:rPr>
          <w:rFonts w:ascii="Garamond" w:hAnsi="Garamond"/>
          <w:color w:val="000000" w:themeColor="text1"/>
          <w:sz w:val="22"/>
          <w:szCs w:val="22"/>
        </w:rPr>
        <w:t>100 Native American Catholics, predominantly of the Apalachee Nation</w:t>
      </w:r>
      <w:r w:rsidRPr="00E66EF2">
        <w:rPr>
          <w:rFonts w:ascii="Garamond" w:hAnsi="Garamond"/>
          <w:color w:val="000000" w:themeColor="text1"/>
          <w:sz w:val="22"/>
          <w:szCs w:val="22"/>
        </w:rPr>
        <w:t xml:space="preserve">. One of the most well-known </w:t>
      </w:r>
      <w:r w:rsidR="001A4BDB" w:rsidRPr="00E66EF2">
        <w:rPr>
          <w:rFonts w:ascii="Garamond" w:hAnsi="Garamond"/>
          <w:color w:val="000000" w:themeColor="text1"/>
          <w:sz w:val="22"/>
          <w:szCs w:val="22"/>
        </w:rPr>
        <w:t>m</w:t>
      </w:r>
      <w:r w:rsidRPr="00E66EF2">
        <w:rPr>
          <w:rFonts w:ascii="Garamond" w:hAnsi="Garamond"/>
          <w:color w:val="000000" w:themeColor="text1"/>
          <w:sz w:val="22"/>
          <w:szCs w:val="22"/>
        </w:rPr>
        <w:t xml:space="preserve">artyrs is </w:t>
      </w:r>
      <w:r w:rsidR="00F400C7" w:rsidRPr="00E66EF2">
        <w:rPr>
          <w:rFonts w:ascii="Garamond" w:hAnsi="Garamond"/>
          <w:color w:val="000000" w:themeColor="text1"/>
          <w:sz w:val="22"/>
          <w:szCs w:val="22"/>
        </w:rPr>
        <w:t>l</w:t>
      </w:r>
      <w:r w:rsidRPr="00E66EF2">
        <w:rPr>
          <w:rFonts w:ascii="Garamond" w:hAnsi="Garamond"/>
          <w:color w:val="000000" w:themeColor="text1"/>
          <w:sz w:val="22"/>
          <w:szCs w:val="22"/>
        </w:rPr>
        <w:t>ayman Antonio C</w:t>
      </w:r>
      <w:r w:rsidR="001A4BDB" w:rsidRPr="00E66EF2">
        <w:rPr>
          <w:rFonts w:ascii="Garamond" w:hAnsi="Garamond"/>
          <w:color w:val="000000" w:themeColor="text1"/>
          <w:sz w:val="22"/>
          <w:szCs w:val="22"/>
        </w:rPr>
        <w:t>ui</w:t>
      </w:r>
      <w:r w:rsidRPr="00E66EF2">
        <w:rPr>
          <w:rFonts w:ascii="Garamond" w:hAnsi="Garamond"/>
          <w:color w:val="000000" w:themeColor="text1"/>
          <w:sz w:val="22"/>
          <w:szCs w:val="22"/>
        </w:rPr>
        <w:t>pa, who was second in command to the largest Christian Apalachee Mission in La Florida.</w:t>
      </w:r>
    </w:p>
    <w:p w14:paraId="106CFF59" w14:textId="77777777" w:rsidR="006B79C5" w:rsidRPr="00E66EF2" w:rsidRDefault="006B79C5" w:rsidP="00932C9D">
      <w:pPr>
        <w:spacing w:after="0" w:line="240" w:lineRule="auto"/>
        <w:rPr>
          <w:rFonts w:ascii="Garamond" w:eastAsia="Times New Roman" w:hAnsi="Garamond" w:cs="Times New Roman"/>
          <w:sz w:val="16"/>
          <w:szCs w:val="16"/>
        </w:rPr>
      </w:pPr>
    </w:p>
    <w:p w14:paraId="5FD476C4" w14:textId="5010A2DC" w:rsidR="003F6C86" w:rsidRPr="00E66EF2" w:rsidRDefault="009A47FB" w:rsidP="00C95D29">
      <w:pPr>
        <w:spacing w:after="0" w:line="240" w:lineRule="auto"/>
        <w:ind w:left="1440" w:hanging="1440"/>
        <w:jc w:val="both"/>
        <w:rPr>
          <w:rFonts w:ascii="Garamond" w:eastAsia="Times New Roman" w:hAnsi="Garamond" w:cs="Times New Roman"/>
          <w:color w:val="FF0000"/>
        </w:rPr>
      </w:pPr>
      <w:r w:rsidRPr="00E66EF2">
        <w:rPr>
          <w:rFonts w:ascii="Garamond" w:eastAsia="Times New Roman" w:hAnsi="Garamond" w:cs="Times New Roman"/>
          <w:b/>
          <w:bCs/>
          <w:color w:val="00B050"/>
          <w:sz w:val="28"/>
          <w:szCs w:val="28"/>
        </w:rPr>
        <w:t>Learn</w:t>
      </w:r>
      <w:r w:rsidR="009854C6" w:rsidRPr="00E66EF2">
        <w:rPr>
          <w:rFonts w:ascii="Garamond" w:eastAsia="Times New Roman" w:hAnsi="Garamond" w:cs="Times New Roman"/>
          <w:b/>
          <w:bCs/>
          <w:color w:val="00B050"/>
          <w:sz w:val="28"/>
          <w:szCs w:val="28"/>
        </w:rPr>
        <w:tab/>
      </w:r>
      <w:r w:rsidR="00EA7B42" w:rsidRPr="00E66EF2">
        <w:rPr>
          <w:rFonts w:ascii="Garamond" w:eastAsia="Times New Roman" w:hAnsi="Garamond" w:cs="Times New Roman"/>
        </w:rPr>
        <w:t xml:space="preserve">We invite you to </w:t>
      </w:r>
      <w:r w:rsidR="00C24705" w:rsidRPr="00E66EF2">
        <w:rPr>
          <w:rFonts w:ascii="Garamond" w:eastAsia="Times New Roman" w:hAnsi="Garamond" w:cs="Times New Roman"/>
        </w:rPr>
        <w:t>dive deeper into</w:t>
      </w:r>
      <w:r w:rsidR="00EA7B42" w:rsidRPr="00E66EF2">
        <w:rPr>
          <w:rFonts w:ascii="Garamond" w:eastAsia="Times New Roman" w:hAnsi="Garamond" w:cs="Times New Roman"/>
        </w:rPr>
        <w:t xml:space="preserve"> the lives of these inspiring Native American Catholics</w:t>
      </w:r>
      <w:r w:rsidR="00943CFE" w:rsidRPr="00E66EF2">
        <w:rPr>
          <w:rFonts w:ascii="Garamond" w:eastAsia="Times New Roman" w:hAnsi="Garamond" w:cs="Times New Roman"/>
        </w:rPr>
        <w:t xml:space="preserve"> and the causes that support them. See the links here to explore more: </w:t>
      </w:r>
      <w:hyperlink r:id="rId24" w:history="1">
        <w:r w:rsidR="002C36FB" w:rsidRPr="007A67B8">
          <w:rPr>
            <w:rStyle w:val="Hyperlink"/>
            <w:rFonts w:ascii="Garamond" w:eastAsia="Times New Roman" w:hAnsi="Garamond" w:cs="Times New Roman"/>
            <w:color w:val="2F5496" w:themeColor="accent1" w:themeShade="BF"/>
          </w:rPr>
          <w:t>Saint Kateri</w:t>
        </w:r>
      </w:hyperlink>
      <w:r w:rsidR="002C36FB" w:rsidRPr="00E66EF2">
        <w:rPr>
          <w:rFonts w:ascii="Garamond" w:eastAsia="Times New Roman" w:hAnsi="Garamond" w:cs="Times New Roman"/>
        </w:rPr>
        <w:t xml:space="preserve"> – </w:t>
      </w:r>
      <w:r w:rsidR="00140D5D" w:rsidRPr="00E66EF2">
        <w:rPr>
          <w:rFonts w:ascii="Garamond" w:eastAsia="Times New Roman" w:hAnsi="Garamond" w:cs="Times New Roman"/>
        </w:rPr>
        <w:t xml:space="preserve">Servant of God </w:t>
      </w:r>
      <w:hyperlink r:id="rId25" w:history="1">
        <w:r w:rsidR="002C36FB" w:rsidRPr="007A67B8">
          <w:rPr>
            <w:rStyle w:val="Hyperlink"/>
            <w:rFonts w:ascii="Garamond" w:eastAsia="Times New Roman" w:hAnsi="Garamond" w:cs="Times New Roman"/>
            <w:color w:val="2F5496" w:themeColor="accent1" w:themeShade="BF"/>
          </w:rPr>
          <w:t>Nicholas W. Black Elk</w:t>
        </w:r>
      </w:hyperlink>
      <w:r w:rsidR="002C36FB" w:rsidRPr="007A67B8">
        <w:rPr>
          <w:rFonts w:ascii="Garamond" w:eastAsia="Times New Roman" w:hAnsi="Garamond" w:cs="Times New Roman"/>
          <w:color w:val="2F5496" w:themeColor="accent1" w:themeShade="BF"/>
        </w:rPr>
        <w:t xml:space="preserve"> – </w:t>
      </w:r>
      <w:hyperlink r:id="rId26" w:history="1">
        <w:r w:rsidR="002C36FB" w:rsidRPr="007A67B8">
          <w:rPr>
            <w:rStyle w:val="Hyperlink"/>
            <w:rFonts w:ascii="Garamond" w:eastAsia="Times New Roman" w:hAnsi="Garamond" w:cs="Times New Roman"/>
            <w:color w:val="2F5496" w:themeColor="accent1" w:themeShade="BF"/>
          </w:rPr>
          <w:t>Martyrs of La Florida</w:t>
        </w:r>
      </w:hyperlink>
      <w:r w:rsidR="00140D5D" w:rsidRPr="007A67B8">
        <w:rPr>
          <w:rStyle w:val="Hyperlink"/>
          <w:rFonts w:ascii="Garamond" w:eastAsia="Times New Roman" w:hAnsi="Garamond" w:cs="Times New Roman"/>
          <w:color w:val="2F5496" w:themeColor="accent1" w:themeShade="BF"/>
          <w:u w:val="none"/>
        </w:rPr>
        <w:t xml:space="preserve">, </w:t>
      </w:r>
      <w:r w:rsidR="00140D5D" w:rsidRPr="00E66EF2">
        <w:rPr>
          <w:rStyle w:val="Hyperlink"/>
          <w:rFonts w:ascii="Garamond" w:eastAsia="Times New Roman" w:hAnsi="Garamond" w:cs="Times New Roman"/>
          <w:color w:val="auto"/>
          <w:u w:val="none"/>
        </w:rPr>
        <w:t xml:space="preserve">Servants of God  </w:t>
      </w:r>
      <w:r w:rsidR="00140D5D" w:rsidRPr="00E66EF2">
        <w:rPr>
          <w:rFonts w:ascii="Garamond" w:eastAsia="Times New Roman" w:hAnsi="Garamond" w:cs="Times New Roman"/>
        </w:rPr>
        <w:t>Antonio Cuipa and Companions.</w:t>
      </w:r>
    </w:p>
    <w:p w14:paraId="57BCD039" w14:textId="77777777" w:rsidR="00F15D4E" w:rsidRPr="00E66EF2" w:rsidRDefault="00F15D4E" w:rsidP="00F74EA6">
      <w:pPr>
        <w:spacing w:after="0" w:line="240" w:lineRule="auto"/>
        <w:jc w:val="both"/>
        <w:rPr>
          <w:rFonts w:ascii="Garamond" w:eastAsia="Times New Roman" w:hAnsi="Garamond" w:cs="Times New Roman"/>
          <w:sz w:val="16"/>
          <w:szCs w:val="16"/>
        </w:rPr>
      </w:pPr>
    </w:p>
    <w:p w14:paraId="667DB89D" w14:textId="509730A5" w:rsidR="00DF22BA" w:rsidRPr="00E66EF2" w:rsidRDefault="009A47FB" w:rsidP="00421509">
      <w:pPr>
        <w:spacing w:after="0" w:line="240" w:lineRule="auto"/>
        <w:ind w:left="1440" w:hanging="1440"/>
        <w:jc w:val="both"/>
        <w:rPr>
          <w:rFonts w:ascii="Garamond" w:hAnsi="Garamond" w:cs="Times New Roman"/>
          <w:i/>
          <w:iCs/>
          <w:color w:val="7030A0"/>
        </w:rPr>
      </w:pPr>
      <w:r w:rsidRPr="00E66EF2">
        <w:rPr>
          <w:rFonts w:ascii="Garamond" w:hAnsi="Garamond" w:cs="Times New Roman"/>
          <w:b/>
          <w:bCs/>
          <w:color w:val="FF0000"/>
          <w:sz w:val="28"/>
          <w:szCs w:val="28"/>
        </w:rPr>
        <w:t>Celebrate</w:t>
      </w:r>
      <w:r w:rsidR="009854C6" w:rsidRPr="00E66EF2">
        <w:rPr>
          <w:rFonts w:ascii="Garamond" w:hAnsi="Garamond" w:cs="Times New Roman"/>
        </w:rPr>
        <w:tab/>
      </w:r>
      <w:bookmarkStart w:id="5" w:name="_Hlk212195952"/>
      <w:r w:rsidR="00C60D72" w:rsidRPr="00C60D72">
        <w:rPr>
          <w:rFonts w:ascii="Garamond" w:hAnsi="Garamond" w:cs="Times New Roman"/>
          <w:color w:val="000000" w:themeColor="text1"/>
        </w:rPr>
        <w:t>Plan event(s) with parishioners to discuss their favorite aspects of Native American heritage.</w:t>
      </w:r>
      <w:r w:rsidR="00C60D72">
        <w:rPr>
          <w:rFonts w:ascii="Garamond" w:hAnsi="Garamond" w:cs="Times New Roman"/>
          <w:color w:val="000000" w:themeColor="text1"/>
        </w:rPr>
        <w:t xml:space="preserve"> </w:t>
      </w:r>
      <w:bookmarkEnd w:id="5"/>
      <w:r w:rsidR="00362848" w:rsidRPr="00E66EF2">
        <w:rPr>
          <w:rFonts w:ascii="Garamond" w:hAnsi="Garamond" w:cs="Times New Roman"/>
          <w:color w:val="000000" w:themeColor="text1"/>
        </w:rPr>
        <w:t xml:space="preserve">This can be an opportunity to talk about </w:t>
      </w:r>
      <w:r w:rsidR="007E046E" w:rsidRPr="00E66EF2">
        <w:rPr>
          <w:rFonts w:ascii="Garamond" w:hAnsi="Garamond" w:cs="Times New Roman"/>
          <w:color w:val="000000" w:themeColor="text1"/>
        </w:rPr>
        <w:t>the unique expression of culture and faith within the Indigenous American community</w:t>
      </w:r>
      <w:r w:rsidR="00A42E2A" w:rsidRPr="00E66EF2">
        <w:rPr>
          <w:rFonts w:ascii="Garamond" w:hAnsi="Garamond" w:cs="Times New Roman"/>
          <w:color w:val="000000" w:themeColor="text1"/>
        </w:rPr>
        <w:t>.</w:t>
      </w:r>
      <w:r w:rsidR="00527920" w:rsidRPr="00E66EF2">
        <w:rPr>
          <w:rFonts w:ascii="Garamond" w:hAnsi="Garamond" w:cs="Times New Roman"/>
          <w:color w:val="000000" w:themeColor="text1"/>
        </w:rPr>
        <w:t xml:space="preserve"> T</w:t>
      </w:r>
      <w:r w:rsidR="00071E07" w:rsidRPr="00E66EF2">
        <w:rPr>
          <w:rFonts w:ascii="Garamond" w:hAnsi="Garamond" w:cs="Times New Roman"/>
          <w:color w:val="000000" w:themeColor="text1"/>
        </w:rPr>
        <w:t>he</w:t>
      </w:r>
      <w:r w:rsidR="002202AA" w:rsidRPr="00E66EF2">
        <w:rPr>
          <w:rFonts w:ascii="Garamond" w:hAnsi="Garamond" w:cs="Times New Roman"/>
          <w:color w:val="000000" w:themeColor="text1"/>
        </w:rPr>
        <w:t xml:space="preserve"> activity</w:t>
      </w:r>
      <w:r w:rsidR="00A42E2A" w:rsidRPr="00E66EF2">
        <w:rPr>
          <w:rFonts w:ascii="Garamond" w:hAnsi="Garamond" w:cs="Times New Roman"/>
          <w:color w:val="000000" w:themeColor="text1"/>
        </w:rPr>
        <w:t xml:space="preserve"> </w:t>
      </w:r>
      <w:r w:rsidR="00527920" w:rsidRPr="00E66EF2">
        <w:rPr>
          <w:rFonts w:ascii="Garamond" w:hAnsi="Garamond" w:cs="Times New Roman"/>
          <w:color w:val="000000" w:themeColor="text1"/>
        </w:rPr>
        <w:t>can</w:t>
      </w:r>
      <w:r w:rsidR="002202AA" w:rsidRPr="00E66EF2">
        <w:rPr>
          <w:rFonts w:ascii="Garamond" w:hAnsi="Garamond" w:cs="Times New Roman"/>
          <w:color w:val="000000" w:themeColor="text1"/>
        </w:rPr>
        <w:t xml:space="preserve"> include the screening of a movie</w:t>
      </w:r>
      <w:r w:rsidR="006E2994" w:rsidRPr="00E66EF2">
        <w:rPr>
          <w:rFonts w:ascii="Garamond" w:hAnsi="Garamond" w:cs="Times New Roman"/>
          <w:color w:val="000000" w:themeColor="text1"/>
        </w:rPr>
        <w:t xml:space="preserve"> that</w:t>
      </w:r>
      <w:r w:rsidR="007E046E" w:rsidRPr="00E66EF2">
        <w:rPr>
          <w:rFonts w:ascii="Garamond" w:hAnsi="Garamond" w:cs="Times New Roman"/>
          <w:color w:val="000000" w:themeColor="text1"/>
        </w:rPr>
        <w:t xml:space="preserve"> educates on Native American traditions</w:t>
      </w:r>
      <w:r w:rsidR="009D3F23" w:rsidRPr="00E66EF2">
        <w:rPr>
          <w:rFonts w:ascii="Garamond" w:hAnsi="Garamond" w:cs="Times New Roman"/>
          <w:color w:val="000000" w:themeColor="text1"/>
        </w:rPr>
        <w:t xml:space="preserve">. </w:t>
      </w:r>
      <w:r w:rsidR="00B91A41" w:rsidRPr="00E66EF2">
        <w:rPr>
          <w:rFonts w:ascii="Garamond" w:hAnsi="Garamond" w:cs="Times New Roman"/>
          <w:color w:val="000000" w:themeColor="text1"/>
        </w:rPr>
        <w:t>Host</w:t>
      </w:r>
      <w:r w:rsidR="009D3F23" w:rsidRPr="00E66EF2">
        <w:rPr>
          <w:rFonts w:ascii="Garamond" w:hAnsi="Garamond" w:cs="Times New Roman"/>
          <w:color w:val="000000" w:themeColor="text1"/>
        </w:rPr>
        <w:t xml:space="preserve"> these</w:t>
      </w:r>
      <w:r w:rsidR="002202AA" w:rsidRPr="00E66EF2">
        <w:rPr>
          <w:rFonts w:ascii="Garamond" w:hAnsi="Garamond" w:cs="Times New Roman"/>
          <w:color w:val="000000" w:themeColor="text1"/>
        </w:rPr>
        <w:t xml:space="preserve"> events</w:t>
      </w:r>
      <w:r w:rsidR="009D3F23" w:rsidRPr="00E66EF2">
        <w:rPr>
          <w:rFonts w:ascii="Garamond" w:hAnsi="Garamond" w:cs="Times New Roman"/>
          <w:color w:val="000000" w:themeColor="text1"/>
        </w:rPr>
        <w:t xml:space="preserve"> at your RCIA</w:t>
      </w:r>
      <w:r w:rsidR="00A42E2A" w:rsidRPr="00E66EF2">
        <w:rPr>
          <w:rFonts w:ascii="Garamond" w:hAnsi="Garamond" w:cs="Times New Roman"/>
          <w:color w:val="000000" w:themeColor="text1"/>
        </w:rPr>
        <w:t xml:space="preserve">, religious education, or </w:t>
      </w:r>
      <w:r w:rsidR="00B87FE7" w:rsidRPr="00E66EF2">
        <w:rPr>
          <w:rFonts w:ascii="Garamond" w:hAnsi="Garamond" w:cs="Times New Roman"/>
          <w:color w:val="000000" w:themeColor="text1"/>
        </w:rPr>
        <w:t xml:space="preserve">parent </w:t>
      </w:r>
      <w:r w:rsidR="00A42E2A" w:rsidRPr="00E66EF2">
        <w:rPr>
          <w:rFonts w:ascii="Garamond" w:hAnsi="Garamond" w:cs="Times New Roman"/>
          <w:color w:val="000000" w:themeColor="text1"/>
        </w:rPr>
        <w:t>education programs</w:t>
      </w:r>
      <w:r w:rsidR="00FA331C" w:rsidRPr="00E66EF2">
        <w:rPr>
          <w:rFonts w:ascii="Garamond" w:hAnsi="Garamond" w:cs="Times New Roman"/>
          <w:color w:val="000000" w:themeColor="text1"/>
        </w:rPr>
        <w:t xml:space="preserve">. </w:t>
      </w:r>
      <w:r w:rsidR="0015730A" w:rsidRPr="00E66EF2">
        <w:rPr>
          <w:rFonts w:ascii="Garamond" w:hAnsi="Garamond" w:cs="Times New Roman"/>
          <w:color w:val="000000" w:themeColor="text1"/>
        </w:rPr>
        <w:t>For movie recommendations, see the resource list at the conclusion of this document.</w:t>
      </w:r>
      <w:r w:rsidR="00990763" w:rsidRPr="00E66EF2">
        <w:rPr>
          <w:rFonts w:ascii="Garamond" w:hAnsi="Garamond" w:cs="Times New Roman"/>
          <w:color w:val="000000" w:themeColor="text1"/>
        </w:rPr>
        <w:t xml:space="preserve"> </w:t>
      </w:r>
      <w:r w:rsidR="0015730A" w:rsidRPr="00E66EF2">
        <w:rPr>
          <w:rFonts w:ascii="Garamond" w:hAnsi="Garamond" w:cs="Times New Roman"/>
          <w:color w:val="000000" w:themeColor="text1"/>
        </w:rPr>
        <w:t>C</w:t>
      </w:r>
      <w:r w:rsidR="00FA331C" w:rsidRPr="00E66EF2">
        <w:rPr>
          <w:rFonts w:ascii="Garamond" w:hAnsi="Garamond" w:cs="Times New Roman"/>
          <w:color w:val="000000" w:themeColor="text1"/>
        </w:rPr>
        <w:t>ontact the Office of Cultural Diversity and Outreach</w:t>
      </w:r>
      <w:r w:rsidR="00071E07" w:rsidRPr="00E66EF2">
        <w:rPr>
          <w:rFonts w:ascii="Garamond" w:hAnsi="Garamond" w:cs="Times New Roman"/>
          <w:color w:val="000000" w:themeColor="text1"/>
        </w:rPr>
        <w:t xml:space="preserve"> at </w:t>
      </w:r>
      <w:hyperlink r:id="rId27" w:history="1">
        <w:r w:rsidR="00071E07" w:rsidRPr="007A67B8">
          <w:rPr>
            <w:rStyle w:val="Hyperlink"/>
            <w:rFonts w:ascii="Garamond" w:hAnsi="Garamond" w:cs="Times New Roman"/>
            <w:color w:val="2F5496" w:themeColor="accent1" w:themeShade="BF"/>
          </w:rPr>
          <w:t>cultraldiversity@adw.org</w:t>
        </w:r>
      </w:hyperlink>
      <w:r w:rsidR="00071E07" w:rsidRPr="00E66EF2">
        <w:rPr>
          <w:rFonts w:ascii="Garamond" w:hAnsi="Garamond" w:cs="Times New Roman"/>
          <w:color w:val="000000" w:themeColor="text1"/>
        </w:rPr>
        <w:t xml:space="preserve"> </w:t>
      </w:r>
      <w:r w:rsidR="0015730A" w:rsidRPr="00E66EF2">
        <w:rPr>
          <w:rStyle w:val="Hyperlink"/>
          <w:rFonts w:ascii="Garamond" w:hAnsi="Garamond" w:cs="Times New Roman"/>
          <w:color w:val="000000" w:themeColor="text1"/>
          <w:u w:val="none"/>
        </w:rPr>
        <w:t>for assistance.</w:t>
      </w:r>
    </w:p>
    <w:p w14:paraId="05DD8069" w14:textId="77777777" w:rsidR="00A05E91" w:rsidRPr="00E66EF2" w:rsidRDefault="00A05E91" w:rsidP="00F74EA6">
      <w:pPr>
        <w:spacing w:after="0" w:line="240" w:lineRule="auto"/>
        <w:jc w:val="both"/>
        <w:rPr>
          <w:rFonts w:ascii="Garamond" w:hAnsi="Garamond" w:cs="Times New Roman"/>
          <w:sz w:val="16"/>
          <w:szCs w:val="16"/>
        </w:rPr>
      </w:pPr>
    </w:p>
    <w:p w14:paraId="4E1D8301" w14:textId="295BB79A" w:rsidR="00FA331C" w:rsidRPr="00E66EF2" w:rsidRDefault="00EE7D61" w:rsidP="00297311">
      <w:pPr>
        <w:spacing w:after="0" w:line="240" w:lineRule="auto"/>
        <w:ind w:left="1440" w:hanging="1440"/>
        <w:jc w:val="both"/>
        <w:rPr>
          <w:rFonts w:ascii="Garamond" w:hAnsi="Garamond" w:cs="Times New Roman"/>
        </w:rPr>
      </w:pPr>
      <w:r w:rsidRPr="00E66EF2">
        <w:rPr>
          <w:rFonts w:ascii="Garamond" w:hAnsi="Garamond" w:cs="Times New Roman"/>
          <w:b/>
          <w:bCs/>
          <w:sz w:val="28"/>
          <w:szCs w:val="28"/>
        </w:rPr>
        <w:t>Share</w:t>
      </w:r>
      <w:r w:rsidR="00FA331C" w:rsidRPr="00E66EF2">
        <w:rPr>
          <w:rFonts w:ascii="Garamond" w:hAnsi="Garamond" w:cs="Times New Roman"/>
          <w:sz w:val="28"/>
          <w:szCs w:val="28"/>
        </w:rPr>
        <w:t xml:space="preserve"> </w:t>
      </w:r>
      <w:r w:rsidR="00B076B5" w:rsidRPr="00E66EF2">
        <w:rPr>
          <w:rFonts w:ascii="Garamond" w:hAnsi="Garamond" w:cs="Times New Roman"/>
        </w:rPr>
        <w:tab/>
      </w:r>
      <w:r w:rsidR="00F11557" w:rsidRPr="00E66EF2">
        <w:rPr>
          <w:rFonts w:ascii="Garamond" w:hAnsi="Garamond" w:cs="Times New Roman"/>
          <w:color w:val="000000" w:themeColor="text1"/>
        </w:rPr>
        <w:t>Native American culture is</w:t>
      </w:r>
      <w:r w:rsidR="005E1C17" w:rsidRPr="00E66EF2">
        <w:rPr>
          <w:rFonts w:ascii="Garamond" w:hAnsi="Garamond" w:cs="Times New Roman"/>
          <w:color w:val="000000" w:themeColor="text1"/>
        </w:rPr>
        <w:t xml:space="preserve"> </w:t>
      </w:r>
      <w:r w:rsidR="00D80D7B" w:rsidRPr="00E66EF2">
        <w:rPr>
          <w:rFonts w:ascii="Garamond" w:hAnsi="Garamond" w:cs="Times New Roman"/>
          <w:color w:val="000000" w:themeColor="text1"/>
        </w:rPr>
        <w:t xml:space="preserve">rich and </w:t>
      </w:r>
      <w:r w:rsidR="002A1FAA" w:rsidRPr="00E66EF2">
        <w:rPr>
          <w:rFonts w:ascii="Garamond" w:hAnsi="Garamond" w:cs="Times New Roman"/>
          <w:color w:val="000000" w:themeColor="text1"/>
        </w:rPr>
        <w:t>diverse</w:t>
      </w:r>
      <w:r w:rsidR="00F11557" w:rsidRPr="00E66EF2">
        <w:rPr>
          <w:rFonts w:ascii="Garamond" w:hAnsi="Garamond" w:cs="Times New Roman"/>
          <w:color w:val="000000" w:themeColor="text1"/>
        </w:rPr>
        <w:t xml:space="preserve"> in its traditions</w:t>
      </w:r>
      <w:r w:rsidR="00F400C7" w:rsidRPr="00E66EF2">
        <w:rPr>
          <w:rFonts w:ascii="Garamond" w:hAnsi="Garamond" w:cs="Times New Roman"/>
          <w:color w:val="000000" w:themeColor="text1"/>
        </w:rPr>
        <w:t>. S</w:t>
      </w:r>
      <w:r w:rsidR="00B61D44" w:rsidRPr="00E66EF2">
        <w:rPr>
          <w:rFonts w:ascii="Garamond" w:hAnsi="Garamond" w:cs="Times New Roman"/>
          <w:color w:val="000000" w:themeColor="text1"/>
        </w:rPr>
        <w:t>hare these by hosting a</w:t>
      </w:r>
      <w:r w:rsidR="00F63FEA" w:rsidRPr="00E66EF2">
        <w:rPr>
          <w:rFonts w:ascii="Garamond" w:hAnsi="Garamond" w:cs="Times New Roman"/>
        </w:rPr>
        <w:t xml:space="preserve"> </w:t>
      </w:r>
      <w:r w:rsidR="00F11557" w:rsidRPr="00E66EF2">
        <w:rPr>
          <w:rFonts w:ascii="Garamond" w:hAnsi="Garamond" w:cs="Times New Roman"/>
        </w:rPr>
        <w:t>Native American</w:t>
      </w:r>
      <w:r w:rsidR="00F63FEA" w:rsidRPr="00E66EF2">
        <w:rPr>
          <w:rFonts w:ascii="Garamond" w:hAnsi="Garamond" w:cs="Times New Roman"/>
        </w:rPr>
        <w:t xml:space="preserve"> heritage fe</w:t>
      </w:r>
      <w:r w:rsidR="00B61D44" w:rsidRPr="00E66EF2">
        <w:rPr>
          <w:rFonts w:ascii="Garamond" w:hAnsi="Garamond" w:cs="Times New Roman"/>
        </w:rPr>
        <w:t>stival featuring</w:t>
      </w:r>
      <w:r w:rsidR="00945201" w:rsidRPr="00E66EF2">
        <w:rPr>
          <w:rFonts w:ascii="Garamond" w:hAnsi="Garamond" w:cs="Times New Roman"/>
        </w:rPr>
        <w:t xml:space="preserve"> </w:t>
      </w:r>
      <w:r w:rsidR="00F63FEA" w:rsidRPr="00E66EF2">
        <w:rPr>
          <w:rFonts w:ascii="Garamond" w:hAnsi="Garamond" w:cs="Times New Roman"/>
        </w:rPr>
        <w:t xml:space="preserve">art, </w:t>
      </w:r>
      <w:r w:rsidR="008F71A7" w:rsidRPr="00E66EF2">
        <w:rPr>
          <w:rFonts w:ascii="Garamond" w:hAnsi="Garamond" w:cs="Times New Roman"/>
        </w:rPr>
        <w:t>music,</w:t>
      </w:r>
      <w:r w:rsidR="00F63FEA" w:rsidRPr="00E66EF2">
        <w:rPr>
          <w:rFonts w:ascii="Garamond" w:hAnsi="Garamond" w:cs="Times New Roman"/>
        </w:rPr>
        <w:t xml:space="preserve"> and gastronomy. </w:t>
      </w:r>
      <w:r w:rsidR="00B61D44" w:rsidRPr="00E66EF2">
        <w:rPr>
          <w:rFonts w:ascii="Garamond" w:hAnsi="Garamond" w:cs="Times New Roman"/>
        </w:rPr>
        <w:t>In addition</w:t>
      </w:r>
      <w:r w:rsidR="00F63FEA" w:rsidRPr="00E66EF2">
        <w:rPr>
          <w:rFonts w:ascii="Garamond" w:hAnsi="Garamond" w:cs="Times New Roman"/>
        </w:rPr>
        <w:t>,</w:t>
      </w:r>
      <w:r w:rsidR="005E6DE0" w:rsidRPr="00E66EF2">
        <w:rPr>
          <w:rFonts w:ascii="Garamond" w:hAnsi="Garamond" w:cs="Times New Roman"/>
        </w:rPr>
        <w:t xml:space="preserve"> invite them</w:t>
      </w:r>
      <w:r w:rsidR="00F63FEA" w:rsidRPr="00E66EF2">
        <w:rPr>
          <w:rFonts w:ascii="Garamond" w:hAnsi="Garamond" w:cs="Times New Roman"/>
        </w:rPr>
        <w:t xml:space="preserve"> to create exhibits of </w:t>
      </w:r>
      <w:r w:rsidR="00F11557" w:rsidRPr="00E66EF2">
        <w:rPr>
          <w:rFonts w:ascii="Garamond" w:hAnsi="Garamond" w:cs="Times New Roman"/>
        </w:rPr>
        <w:t>Native American</w:t>
      </w:r>
      <w:r w:rsidR="00F63FEA" w:rsidRPr="00E66EF2">
        <w:rPr>
          <w:rFonts w:ascii="Garamond" w:hAnsi="Garamond" w:cs="Times New Roman"/>
        </w:rPr>
        <w:t xml:space="preserve"> traditions to further exemplify the influence of </w:t>
      </w:r>
      <w:r w:rsidR="00EB1AC0" w:rsidRPr="00E66EF2">
        <w:rPr>
          <w:rFonts w:ascii="Garamond" w:hAnsi="Garamond" w:cs="Times New Roman"/>
        </w:rPr>
        <w:t>their</w:t>
      </w:r>
      <w:r w:rsidR="00F63FEA" w:rsidRPr="00E66EF2">
        <w:rPr>
          <w:rFonts w:ascii="Garamond" w:hAnsi="Garamond" w:cs="Times New Roman"/>
        </w:rPr>
        <w:t xml:space="preserve"> culture in the community.</w:t>
      </w:r>
      <w:r w:rsidR="00297311" w:rsidRPr="00E66EF2">
        <w:rPr>
          <w:rFonts w:ascii="Garamond" w:hAnsi="Garamond" w:cs="Times New Roman"/>
        </w:rPr>
        <w:t xml:space="preserve"> Finally, </w:t>
      </w:r>
      <w:r w:rsidR="00B61D44" w:rsidRPr="00E66EF2">
        <w:rPr>
          <w:rFonts w:ascii="Garamond" w:hAnsi="Garamond" w:cs="Times New Roman"/>
        </w:rPr>
        <w:t xml:space="preserve">highlight </w:t>
      </w:r>
      <w:r w:rsidR="002576AC">
        <w:rPr>
          <w:rFonts w:ascii="Garamond" w:hAnsi="Garamond" w:cs="Times New Roman"/>
        </w:rPr>
        <w:t>influential N</w:t>
      </w:r>
      <w:r w:rsidR="000F73FC" w:rsidRPr="00E66EF2">
        <w:rPr>
          <w:rFonts w:ascii="Garamond" w:hAnsi="Garamond" w:cs="Times New Roman"/>
        </w:rPr>
        <w:t>ative Americans</w:t>
      </w:r>
      <w:r w:rsidR="00297311" w:rsidRPr="00E66EF2">
        <w:rPr>
          <w:rFonts w:ascii="Garamond" w:hAnsi="Garamond" w:cs="Times New Roman"/>
        </w:rPr>
        <w:t xml:space="preserve"> in our nation</w:t>
      </w:r>
      <w:r w:rsidR="00B61D44" w:rsidRPr="00E66EF2">
        <w:rPr>
          <w:rFonts w:ascii="Garamond" w:hAnsi="Garamond" w:cs="Times New Roman"/>
        </w:rPr>
        <w:t xml:space="preserve"> </w:t>
      </w:r>
      <w:r w:rsidR="002576AC" w:rsidRPr="00484B5D">
        <w:rPr>
          <w:rFonts w:ascii="Garamond" w:hAnsi="Garamond" w:cs="Times New Roman"/>
        </w:rPr>
        <w:t xml:space="preserve">seen </w:t>
      </w:r>
      <w:hyperlink r:id="rId28" w:history="1">
        <w:r w:rsidR="002576AC" w:rsidRPr="007A67B8">
          <w:rPr>
            <w:rStyle w:val="Hyperlink"/>
            <w:rFonts w:ascii="Garamond" w:hAnsi="Garamond" w:cs="Times New Roman"/>
            <w:color w:val="2F5496" w:themeColor="accent1" w:themeShade="BF"/>
          </w:rPr>
          <w:t>here</w:t>
        </w:r>
      </w:hyperlink>
      <w:r w:rsidR="00CF1D92" w:rsidRPr="007A67B8">
        <w:rPr>
          <w:rFonts w:ascii="Garamond" w:hAnsi="Garamond" w:cs="Times New Roman"/>
          <w:color w:val="2F5496" w:themeColor="accent1" w:themeShade="BF"/>
        </w:rPr>
        <w:t>.</w:t>
      </w:r>
      <w:r w:rsidR="002576AC" w:rsidRPr="007A67B8">
        <w:rPr>
          <w:rFonts w:ascii="Garamond" w:hAnsi="Garamond" w:cs="Times New Roman"/>
          <w:color w:val="2F5496" w:themeColor="accent1" w:themeShade="BF"/>
        </w:rPr>
        <w:t xml:space="preserve"> </w:t>
      </w:r>
    </w:p>
    <w:p w14:paraId="3883C733" w14:textId="77777777" w:rsidR="00A05E91" w:rsidRPr="00E66EF2" w:rsidRDefault="00A05E91" w:rsidP="00076166">
      <w:pPr>
        <w:spacing w:after="0" w:line="240" w:lineRule="auto"/>
        <w:ind w:left="1440" w:hanging="1440"/>
        <w:jc w:val="both"/>
        <w:rPr>
          <w:rFonts w:ascii="Garamond" w:hAnsi="Garamond" w:cs="Times New Roman"/>
          <w:sz w:val="16"/>
          <w:szCs w:val="16"/>
        </w:rPr>
      </w:pPr>
    </w:p>
    <w:p w14:paraId="542B9EF0" w14:textId="4E359518" w:rsidR="006A49FB" w:rsidRPr="00E66EF2" w:rsidRDefault="00EE7D61" w:rsidP="00076166">
      <w:pPr>
        <w:spacing w:after="0" w:line="240" w:lineRule="auto"/>
        <w:ind w:left="1440" w:hanging="1440"/>
        <w:jc w:val="both"/>
        <w:rPr>
          <w:rFonts w:ascii="Garamond" w:hAnsi="Garamond" w:cs="Times New Roman"/>
          <w:color w:val="FF0000"/>
        </w:rPr>
      </w:pPr>
      <w:r w:rsidRPr="00E66EF2">
        <w:rPr>
          <w:rFonts w:ascii="Garamond" w:hAnsi="Garamond" w:cs="Times New Roman"/>
          <w:b/>
          <w:bCs/>
          <w:color w:val="00B050"/>
          <w:sz w:val="28"/>
          <w:szCs w:val="28"/>
        </w:rPr>
        <w:lastRenderedPageBreak/>
        <w:t>Learn</w:t>
      </w:r>
      <w:r w:rsidR="008F7450" w:rsidRPr="00E66EF2">
        <w:rPr>
          <w:rFonts w:ascii="Garamond" w:hAnsi="Garamond" w:cs="Times New Roman"/>
          <w:b/>
          <w:bCs/>
          <w:color w:val="00B050"/>
        </w:rPr>
        <w:tab/>
      </w:r>
      <w:r w:rsidR="002079B8" w:rsidRPr="00E66EF2">
        <w:rPr>
          <w:rFonts w:ascii="Garamond" w:hAnsi="Garamond" w:cs="Times New Roman"/>
          <w:color w:val="000000" w:themeColor="text1"/>
        </w:rPr>
        <w:t>Host a</w:t>
      </w:r>
      <w:r w:rsidR="00352A2B" w:rsidRPr="00E66EF2">
        <w:rPr>
          <w:rFonts w:ascii="Garamond" w:hAnsi="Garamond" w:cs="Times New Roman"/>
          <w:color w:val="000000" w:themeColor="text1"/>
        </w:rPr>
        <w:t xml:space="preserve"> </w:t>
      </w:r>
      <w:r w:rsidR="002079B8" w:rsidRPr="00E66EF2">
        <w:rPr>
          <w:rFonts w:ascii="Garamond" w:hAnsi="Garamond" w:cs="Times New Roman"/>
          <w:color w:val="000000" w:themeColor="text1"/>
        </w:rPr>
        <w:t>panel</w:t>
      </w:r>
      <w:r w:rsidR="00352A2B" w:rsidRPr="00E66EF2">
        <w:rPr>
          <w:rFonts w:ascii="Garamond" w:hAnsi="Garamond" w:cs="Times New Roman"/>
          <w:color w:val="000000" w:themeColor="text1"/>
        </w:rPr>
        <w:t xml:space="preserve"> </w:t>
      </w:r>
      <w:r w:rsidR="002079B8" w:rsidRPr="00E66EF2">
        <w:rPr>
          <w:rFonts w:ascii="Garamond" w:hAnsi="Garamond" w:cs="Times New Roman"/>
          <w:color w:val="000000" w:themeColor="text1"/>
        </w:rPr>
        <w:t>discussion</w:t>
      </w:r>
      <w:r w:rsidR="00352A2B" w:rsidRPr="00E66EF2">
        <w:rPr>
          <w:rFonts w:ascii="Garamond" w:hAnsi="Garamond" w:cs="Times New Roman"/>
          <w:color w:val="000000" w:themeColor="text1"/>
        </w:rPr>
        <w:t xml:space="preserve"> virtually or in-person</w:t>
      </w:r>
      <w:r w:rsidR="002079B8" w:rsidRPr="00E66EF2">
        <w:rPr>
          <w:rFonts w:ascii="Garamond" w:hAnsi="Garamond" w:cs="Times New Roman"/>
          <w:color w:val="000000" w:themeColor="text1"/>
        </w:rPr>
        <w:t xml:space="preserve"> </w:t>
      </w:r>
      <w:r w:rsidR="002845CB" w:rsidRPr="00E66EF2">
        <w:rPr>
          <w:rFonts w:ascii="Garamond" w:hAnsi="Garamond" w:cs="Times New Roman"/>
          <w:color w:val="000000" w:themeColor="text1"/>
        </w:rPr>
        <w:t>with</w:t>
      </w:r>
      <w:r w:rsidR="00B73B12" w:rsidRPr="00E66EF2">
        <w:rPr>
          <w:rFonts w:ascii="Garamond" w:hAnsi="Garamond" w:cs="Times New Roman"/>
          <w:color w:val="000000" w:themeColor="text1"/>
        </w:rPr>
        <w:t xml:space="preserve"> organizations</w:t>
      </w:r>
      <w:r w:rsidR="002079B8" w:rsidRPr="00E66EF2">
        <w:rPr>
          <w:rFonts w:ascii="Garamond" w:hAnsi="Garamond" w:cs="Times New Roman"/>
          <w:color w:val="000000" w:themeColor="text1"/>
        </w:rPr>
        <w:t xml:space="preserve"> </w:t>
      </w:r>
      <w:r w:rsidR="00FA331C" w:rsidRPr="00E66EF2">
        <w:rPr>
          <w:rFonts w:ascii="Garamond" w:hAnsi="Garamond" w:cs="Times New Roman"/>
          <w:color w:val="000000" w:themeColor="text1"/>
        </w:rPr>
        <w:t>tha</w:t>
      </w:r>
      <w:r w:rsidR="00955BE1" w:rsidRPr="00E66EF2">
        <w:rPr>
          <w:rFonts w:ascii="Garamond" w:hAnsi="Garamond" w:cs="Times New Roman"/>
          <w:color w:val="000000" w:themeColor="text1"/>
        </w:rPr>
        <w:t>t</w:t>
      </w:r>
      <w:r w:rsidR="00FA331C" w:rsidRPr="00E66EF2">
        <w:rPr>
          <w:rFonts w:ascii="Garamond" w:hAnsi="Garamond" w:cs="Times New Roman"/>
          <w:color w:val="000000" w:themeColor="text1"/>
        </w:rPr>
        <w:t xml:space="preserve"> </w:t>
      </w:r>
      <w:r w:rsidR="00D1289F" w:rsidRPr="00E66EF2">
        <w:rPr>
          <w:rFonts w:ascii="Garamond" w:hAnsi="Garamond" w:cs="Times New Roman"/>
          <w:color w:val="000000" w:themeColor="text1"/>
        </w:rPr>
        <w:t>are</w:t>
      </w:r>
      <w:r w:rsidR="00B73B12" w:rsidRPr="00E66EF2">
        <w:rPr>
          <w:rFonts w:ascii="Garamond" w:hAnsi="Garamond" w:cs="Times New Roman"/>
          <w:color w:val="000000" w:themeColor="text1"/>
        </w:rPr>
        <w:t xml:space="preserve"> a part of the Bureau of Catholic Indian Missions</w:t>
      </w:r>
      <w:r w:rsidR="0013745A" w:rsidRPr="00E66EF2">
        <w:rPr>
          <w:rFonts w:ascii="Garamond" w:hAnsi="Garamond" w:cs="Times New Roman"/>
          <w:color w:val="000000" w:themeColor="text1"/>
        </w:rPr>
        <w:t>.</w:t>
      </w:r>
      <w:r w:rsidR="008B1A57" w:rsidRPr="00E66EF2">
        <w:rPr>
          <w:rFonts w:ascii="Garamond" w:hAnsi="Garamond" w:cs="Times New Roman"/>
          <w:color w:val="000000" w:themeColor="text1"/>
        </w:rPr>
        <w:t xml:space="preserve"> </w:t>
      </w:r>
      <w:r w:rsidR="00DB174C">
        <w:rPr>
          <w:rFonts w:ascii="Garamond" w:hAnsi="Garamond" w:cs="Times New Roman"/>
          <w:color w:val="000000" w:themeColor="text1"/>
        </w:rPr>
        <w:t>T</w:t>
      </w:r>
      <w:r w:rsidR="00804F61" w:rsidRPr="00E66EF2">
        <w:rPr>
          <w:rFonts w:ascii="Garamond" w:hAnsi="Garamond" w:cs="Times New Roman"/>
          <w:color w:val="000000" w:themeColor="text1"/>
        </w:rPr>
        <w:t>hese dialogues</w:t>
      </w:r>
      <w:r w:rsidR="00DB174C">
        <w:rPr>
          <w:rFonts w:ascii="Garamond" w:hAnsi="Garamond" w:cs="Times New Roman"/>
          <w:color w:val="000000" w:themeColor="text1"/>
        </w:rPr>
        <w:t xml:space="preserve"> are opportunities</w:t>
      </w:r>
      <w:r w:rsidR="00804F61" w:rsidRPr="00E66EF2">
        <w:rPr>
          <w:rFonts w:ascii="Garamond" w:hAnsi="Garamond" w:cs="Times New Roman"/>
          <w:color w:val="000000" w:themeColor="text1"/>
        </w:rPr>
        <w:t xml:space="preserve"> to learn</w:t>
      </w:r>
      <w:r w:rsidR="008B1A57" w:rsidRPr="00E66EF2">
        <w:rPr>
          <w:rFonts w:ascii="Garamond" w:hAnsi="Garamond" w:cs="Times New Roman"/>
          <w:color w:val="000000" w:themeColor="text1"/>
        </w:rPr>
        <w:t xml:space="preserve"> </w:t>
      </w:r>
      <w:r w:rsidR="00DB174C">
        <w:rPr>
          <w:rFonts w:ascii="Garamond" w:hAnsi="Garamond" w:cs="Times New Roman"/>
          <w:color w:val="000000" w:themeColor="text1"/>
        </w:rPr>
        <w:t xml:space="preserve">more </w:t>
      </w:r>
      <w:r w:rsidR="008B1A57" w:rsidRPr="00E66EF2">
        <w:rPr>
          <w:rFonts w:ascii="Garamond" w:hAnsi="Garamond" w:cs="Times New Roman"/>
          <w:color w:val="000000" w:themeColor="text1"/>
        </w:rPr>
        <w:t xml:space="preserve">about </w:t>
      </w:r>
      <w:r w:rsidR="00D1289F" w:rsidRPr="00E66EF2">
        <w:rPr>
          <w:rFonts w:ascii="Garamond" w:hAnsi="Garamond" w:cs="Times New Roman"/>
          <w:color w:val="000000" w:themeColor="text1"/>
        </w:rPr>
        <w:t xml:space="preserve">people’s </w:t>
      </w:r>
      <w:r w:rsidR="008B1A57" w:rsidRPr="00E66EF2">
        <w:rPr>
          <w:rFonts w:ascii="Garamond" w:hAnsi="Garamond" w:cs="Times New Roman"/>
          <w:color w:val="000000" w:themeColor="text1"/>
        </w:rPr>
        <w:t>origins</w:t>
      </w:r>
      <w:r w:rsidR="00B73B12" w:rsidRPr="00E66EF2">
        <w:rPr>
          <w:rFonts w:ascii="Garamond" w:hAnsi="Garamond" w:cs="Times New Roman"/>
          <w:color w:val="000000" w:themeColor="text1"/>
        </w:rPr>
        <w:t xml:space="preserve"> and how you can advocate for Native American Catholics</w:t>
      </w:r>
      <w:r w:rsidR="00C558F9" w:rsidRPr="00E66EF2">
        <w:rPr>
          <w:rFonts w:ascii="Garamond" w:hAnsi="Garamond" w:cs="Times New Roman"/>
          <w:color w:val="000000" w:themeColor="text1"/>
        </w:rPr>
        <w:t>.</w:t>
      </w:r>
      <w:r w:rsidR="00907E62" w:rsidRPr="00E66EF2">
        <w:rPr>
          <w:rFonts w:ascii="Garamond" w:hAnsi="Garamond" w:cs="Times New Roman"/>
          <w:color w:val="000000" w:themeColor="text1"/>
        </w:rPr>
        <w:t xml:space="preserve"> </w:t>
      </w:r>
      <w:r w:rsidR="00D1289F" w:rsidRPr="00E66EF2">
        <w:rPr>
          <w:rFonts w:ascii="Garamond" w:hAnsi="Garamond" w:cs="Times New Roman"/>
          <w:color w:val="000000" w:themeColor="text1"/>
        </w:rPr>
        <w:t>H</w:t>
      </w:r>
      <w:r w:rsidR="00B73B12" w:rsidRPr="00E66EF2">
        <w:rPr>
          <w:rFonts w:ascii="Garamond" w:hAnsi="Garamond" w:cs="Times New Roman"/>
          <w:color w:val="000000" w:themeColor="text1"/>
        </w:rPr>
        <w:t xml:space="preserve">istory, </w:t>
      </w:r>
      <w:r w:rsidR="00076B20" w:rsidRPr="00E66EF2">
        <w:rPr>
          <w:rFonts w:ascii="Garamond" w:hAnsi="Garamond" w:cs="Times New Roman"/>
          <w:color w:val="000000" w:themeColor="text1"/>
        </w:rPr>
        <w:t>resources,</w:t>
      </w:r>
      <w:r w:rsidR="00B73B12" w:rsidRPr="00E66EF2">
        <w:rPr>
          <w:rFonts w:ascii="Garamond" w:hAnsi="Garamond" w:cs="Times New Roman"/>
          <w:color w:val="000000" w:themeColor="text1"/>
        </w:rPr>
        <w:t xml:space="preserve"> and affiliate organizations can be found </w:t>
      </w:r>
      <w:hyperlink r:id="rId29" w:history="1">
        <w:r w:rsidR="00B73B12" w:rsidRPr="007A67B8">
          <w:rPr>
            <w:rStyle w:val="Hyperlink"/>
            <w:rFonts w:ascii="Garamond" w:hAnsi="Garamond" w:cs="Times New Roman"/>
            <w:color w:val="2F5496" w:themeColor="accent1" w:themeShade="BF"/>
          </w:rPr>
          <w:t>here.</w:t>
        </w:r>
      </w:hyperlink>
    </w:p>
    <w:p w14:paraId="4DA4AC38" w14:textId="77777777" w:rsidR="00A05E91" w:rsidRPr="00E66EF2" w:rsidRDefault="00A05E91" w:rsidP="00B73B12">
      <w:pPr>
        <w:spacing w:after="0" w:line="240" w:lineRule="auto"/>
        <w:jc w:val="both"/>
        <w:rPr>
          <w:rFonts w:ascii="Garamond" w:hAnsi="Garamond" w:cs="Times New Roman"/>
          <w:sz w:val="12"/>
          <w:szCs w:val="12"/>
        </w:rPr>
      </w:pPr>
    </w:p>
    <w:p w14:paraId="61928377" w14:textId="5283C841" w:rsidR="00CC5C7C" w:rsidRPr="00E66EF2" w:rsidRDefault="00AA73CD" w:rsidP="00A86A03">
      <w:pPr>
        <w:spacing w:after="0" w:line="240" w:lineRule="auto"/>
        <w:ind w:left="1440" w:hanging="1440"/>
        <w:jc w:val="both"/>
        <w:rPr>
          <w:rFonts w:ascii="Garamond" w:eastAsia="Times New Roman" w:hAnsi="Garamond" w:cs="Times New Roman"/>
          <w:color w:val="FF0000"/>
          <w:kern w:val="36"/>
        </w:rPr>
      </w:pPr>
      <w:r w:rsidRPr="00E66EF2">
        <w:rPr>
          <w:rFonts w:ascii="Garamond" w:hAnsi="Garamond" w:cs="Times New Roman"/>
          <w:b/>
          <w:bCs/>
          <w:color w:val="FF0000"/>
          <w:sz w:val="28"/>
          <w:szCs w:val="28"/>
        </w:rPr>
        <w:t>Celebrate</w:t>
      </w:r>
      <w:r w:rsidR="00CC5C7C" w:rsidRPr="00E66EF2">
        <w:rPr>
          <w:rFonts w:ascii="Garamond" w:hAnsi="Garamond" w:cs="Times New Roman"/>
          <w:b/>
          <w:bCs/>
          <w:color w:val="FF0000"/>
          <w:sz w:val="28"/>
          <w:szCs w:val="28"/>
        </w:rPr>
        <w:tab/>
      </w:r>
      <w:r w:rsidR="00DD2F73" w:rsidRPr="00E66EF2">
        <w:rPr>
          <w:rFonts w:ascii="Garamond" w:hAnsi="Garamond" w:cs="Times New Roman"/>
          <w:color w:val="000000" w:themeColor="text1"/>
        </w:rPr>
        <w:t xml:space="preserve">Let us continue celebrating beyond this month </w:t>
      </w:r>
      <w:r w:rsidR="001E3184" w:rsidRPr="00E66EF2">
        <w:rPr>
          <w:rFonts w:ascii="Garamond" w:hAnsi="Garamond" w:cs="Times New Roman"/>
          <w:color w:val="000000" w:themeColor="text1"/>
        </w:rPr>
        <w:t>and join the</w:t>
      </w:r>
      <w:r w:rsidR="00DD2F73" w:rsidRPr="00E66EF2">
        <w:rPr>
          <w:rFonts w:ascii="Garamond" w:hAnsi="Garamond" w:cs="Times New Roman"/>
          <w:color w:val="000000" w:themeColor="text1"/>
        </w:rPr>
        <w:t xml:space="preserve"> T</w:t>
      </w:r>
      <w:r w:rsidR="00516834" w:rsidRPr="00E66EF2">
        <w:rPr>
          <w:rFonts w:ascii="Garamond" w:hAnsi="Garamond" w:cs="Times New Roman"/>
          <w:color w:val="000000" w:themeColor="text1"/>
        </w:rPr>
        <w:t>ekakwitha Conference</w:t>
      </w:r>
      <w:r w:rsidR="00D1289F" w:rsidRPr="00E66EF2">
        <w:rPr>
          <w:rFonts w:ascii="Garamond" w:hAnsi="Garamond" w:cs="Times New Roman"/>
          <w:color w:val="000000" w:themeColor="text1"/>
        </w:rPr>
        <w:t xml:space="preserve"> for its</w:t>
      </w:r>
      <w:r w:rsidR="001E3184" w:rsidRPr="00E66EF2">
        <w:rPr>
          <w:rFonts w:ascii="Garamond" w:hAnsi="Garamond" w:cs="Times New Roman"/>
          <w:color w:val="000000" w:themeColor="text1"/>
        </w:rPr>
        <w:t xml:space="preserve"> annual </w:t>
      </w:r>
      <w:r w:rsidR="00D1289F" w:rsidRPr="00E66EF2">
        <w:rPr>
          <w:rFonts w:ascii="Garamond" w:hAnsi="Garamond" w:cs="Times New Roman"/>
          <w:color w:val="000000" w:themeColor="text1"/>
        </w:rPr>
        <w:t>gathering</w:t>
      </w:r>
      <w:r w:rsidR="00AE4871" w:rsidRPr="00E66EF2">
        <w:rPr>
          <w:rFonts w:ascii="Garamond" w:hAnsi="Garamond" w:cs="Times New Roman"/>
          <w:color w:val="000000" w:themeColor="text1"/>
        </w:rPr>
        <w:t xml:space="preserve"> </w:t>
      </w:r>
      <w:r w:rsidR="00DD2F73" w:rsidRPr="00E66EF2">
        <w:rPr>
          <w:rFonts w:ascii="Garamond" w:hAnsi="Garamond" w:cs="Times New Roman"/>
          <w:color w:val="000000" w:themeColor="text1"/>
        </w:rPr>
        <w:t xml:space="preserve">to reinforce Native American Catholic Identity and advocate for Indigenous </w:t>
      </w:r>
      <w:r w:rsidR="00D1289F" w:rsidRPr="00E66EF2">
        <w:rPr>
          <w:rFonts w:ascii="Garamond" w:hAnsi="Garamond" w:cs="Times New Roman"/>
          <w:color w:val="000000" w:themeColor="text1"/>
        </w:rPr>
        <w:t>c</w:t>
      </w:r>
      <w:r w:rsidR="00DD2F73" w:rsidRPr="00E66EF2">
        <w:rPr>
          <w:rFonts w:ascii="Garamond" w:hAnsi="Garamond" w:cs="Times New Roman"/>
          <w:color w:val="000000" w:themeColor="text1"/>
        </w:rPr>
        <w:t>ommunities. Learn more about the organization and the other events it</w:t>
      </w:r>
      <w:r w:rsidR="00FB515F" w:rsidRPr="00E66EF2">
        <w:rPr>
          <w:rFonts w:ascii="Garamond" w:hAnsi="Garamond" w:cs="Times New Roman"/>
          <w:color w:val="000000" w:themeColor="text1"/>
        </w:rPr>
        <w:t xml:space="preserve"> hosts by clicking </w:t>
      </w:r>
      <w:hyperlink r:id="rId30" w:history="1">
        <w:r w:rsidR="00FB515F" w:rsidRPr="007A67B8">
          <w:rPr>
            <w:rStyle w:val="Hyperlink"/>
            <w:rFonts w:ascii="Garamond" w:hAnsi="Garamond" w:cs="Times New Roman"/>
            <w:color w:val="2F5496" w:themeColor="accent1" w:themeShade="BF"/>
          </w:rPr>
          <w:t>here</w:t>
        </w:r>
      </w:hyperlink>
      <w:r w:rsidR="00DD2F73" w:rsidRPr="00E66EF2">
        <w:rPr>
          <w:rFonts w:ascii="Garamond" w:hAnsi="Garamond" w:cs="Times New Roman"/>
          <w:color w:val="000000" w:themeColor="text1"/>
        </w:rPr>
        <w:t>.</w:t>
      </w:r>
      <w:r w:rsidR="005E6C1E" w:rsidRPr="00E66EF2">
        <w:rPr>
          <w:rFonts w:ascii="Garamond" w:hAnsi="Garamond" w:cs="Times New Roman"/>
          <w:color w:val="000000" w:themeColor="text1"/>
        </w:rPr>
        <w:t xml:space="preserve"> </w:t>
      </w:r>
    </w:p>
    <w:p w14:paraId="1FF81593" w14:textId="77777777" w:rsidR="00076166" w:rsidRPr="00E66EF2" w:rsidRDefault="00076166" w:rsidP="00076166">
      <w:pPr>
        <w:pStyle w:val="NormalWeb"/>
        <w:spacing w:before="0" w:beforeAutospacing="0" w:after="0" w:afterAutospacing="0"/>
        <w:ind w:left="1440"/>
        <w:jc w:val="both"/>
        <w:textAlignment w:val="baseline"/>
        <w:rPr>
          <w:rStyle w:val="Strong"/>
          <w:rFonts w:ascii="Garamond" w:hAnsi="Garamond" w:cs="Open Sans"/>
          <w:color w:val="000000"/>
          <w:sz w:val="16"/>
          <w:szCs w:val="16"/>
          <w:u w:val="single"/>
          <w:bdr w:val="none" w:sz="0" w:space="0" w:color="auto" w:frame="1"/>
        </w:rPr>
      </w:pPr>
    </w:p>
    <w:p w14:paraId="76105EC6" w14:textId="5FD246F3" w:rsidR="0090002E" w:rsidRPr="00E66EF2" w:rsidRDefault="00D92310" w:rsidP="000A4E97">
      <w:pPr>
        <w:spacing w:after="0" w:line="240" w:lineRule="auto"/>
        <w:ind w:left="1440" w:hanging="1440"/>
        <w:rPr>
          <w:rFonts w:ascii="Garamond" w:hAnsi="Garamond" w:cs="Times New Roman"/>
          <w:i/>
          <w:iCs/>
          <w:color w:val="FF0000"/>
        </w:rPr>
      </w:pPr>
      <w:bookmarkStart w:id="6" w:name="_Hlk116559095"/>
      <w:r w:rsidRPr="00E66EF2">
        <w:rPr>
          <w:rFonts w:ascii="Garamond" w:hAnsi="Garamond" w:cs="Times New Roman"/>
          <w:b/>
          <w:bCs/>
          <w:sz w:val="28"/>
          <w:szCs w:val="28"/>
        </w:rPr>
        <w:t>Share</w:t>
      </w:r>
      <w:r w:rsidRPr="00E66EF2">
        <w:rPr>
          <w:rFonts w:ascii="Garamond" w:hAnsi="Garamond" w:cs="Times New Roman"/>
          <w:b/>
          <w:bCs/>
        </w:rPr>
        <w:tab/>
      </w:r>
      <w:r w:rsidR="00B8594B" w:rsidRPr="00E66EF2">
        <w:rPr>
          <w:rFonts w:ascii="Garamond" w:hAnsi="Garamond" w:cs="Times New Roman"/>
          <w:color w:val="000000" w:themeColor="text1"/>
        </w:rPr>
        <w:t>The</w:t>
      </w:r>
      <w:r w:rsidRPr="00E66EF2">
        <w:rPr>
          <w:rFonts w:ascii="Garamond" w:hAnsi="Garamond" w:cs="Times New Roman"/>
          <w:color w:val="000000" w:themeColor="text1"/>
        </w:rPr>
        <w:t xml:space="preserve"> Roman Catholic Archdiocese of Washington</w:t>
      </w:r>
      <w:r w:rsidR="00B8594B" w:rsidRPr="00E66EF2">
        <w:rPr>
          <w:rFonts w:ascii="Garamond" w:hAnsi="Garamond" w:cs="Times New Roman"/>
          <w:color w:val="000000" w:themeColor="text1"/>
        </w:rPr>
        <w:t xml:space="preserve"> has created a</w:t>
      </w:r>
      <w:r w:rsidRPr="00E66EF2">
        <w:rPr>
          <w:rFonts w:ascii="Garamond" w:hAnsi="Garamond" w:cs="Times New Roman"/>
          <w:color w:val="000000" w:themeColor="text1"/>
        </w:rPr>
        <w:t xml:space="preserve"> commemorative</w:t>
      </w:r>
      <w:r w:rsidR="00211348" w:rsidRPr="00E66EF2">
        <w:rPr>
          <w:rFonts w:ascii="Garamond" w:hAnsi="Garamond" w:cs="Times New Roman"/>
          <w:color w:val="000000" w:themeColor="text1"/>
        </w:rPr>
        <w:t xml:space="preserve"> 2023 </w:t>
      </w:r>
      <w:r w:rsidR="00E32CFC" w:rsidRPr="00E66EF2">
        <w:rPr>
          <w:rFonts w:ascii="Garamond" w:hAnsi="Garamond" w:cs="Times New Roman"/>
          <w:color w:val="000000" w:themeColor="text1"/>
        </w:rPr>
        <w:t>National Native American Heritage Month</w:t>
      </w:r>
      <w:r w:rsidR="006453DF" w:rsidRPr="00E66EF2">
        <w:rPr>
          <w:rFonts w:ascii="Garamond" w:hAnsi="Garamond" w:cs="Times New Roman"/>
          <w:color w:val="000000" w:themeColor="text1"/>
        </w:rPr>
        <w:t xml:space="preserve"> </w:t>
      </w:r>
      <w:r w:rsidRPr="00E66EF2">
        <w:rPr>
          <w:rFonts w:ascii="Garamond" w:hAnsi="Garamond" w:cs="Times New Roman"/>
          <w:color w:val="000000" w:themeColor="text1"/>
        </w:rPr>
        <w:t>prayer card</w:t>
      </w:r>
      <w:r w:rsidR="00B8594B" w:rsidRPr="00E66EF2">
        <w:rPr>
          <w:rFonts w:ascii="Garamond" w:hAnsi="Garamond" w:cs="Times New Roman"/>
          <w:color w:val="000000" w:themeColor="text1"/>
        </w:rPr>
        <w:t xml:space="preserve"> to share</w:t>
      </w:r>
      <w:r w:rsidR="00B472C6" w:rsidRPr="00E66EF2">
        <w:rPr>
          <w:rFonts w:ascii="Garamond" w:hAnsi="Garamond" w:cs="Times New Roman"/>
          <w:color w:val="000000" w:themeColor="text1"/>
        </w:rPr>
        <w:t xml:space="preserve"> with your </w:t>
      </w:r>
      <w:r w:rsidR="003D565D" w:rsidRPr="00E66EF2">
        <w:rPr>
          <w:rFonts w:ascii="Garamond" w:hAnsi="Garamond" w:cs="Times New Roman"/>
          <w:color w:val="000000" w:themeColor="text1"/>
        </w:rPr>
        <w:t>parishioners</w:t>
      </w:r>
      <w:r w:rsidRPr="00E66EF2">
        <w:rPr>
          <w:rFonts w:ascii="Garamond" w:hAnsi="Garamond" w:cs="Times New Roman"/>
          <w:color w:val="000000" w:themeColor="text1"/>
        </w:rPr>
        <w:t xml:space="preserve">. </w:t>
      </w:r>
      <w:r w:rsidR="00B8594B" w:rsidRPr="00E66EF2">
        <w:rPr>
          <w:rFonts w:ascii="Garamond" w:hAnsi="Garamond" w:cs="Times New Roman"/>
          <w:color w:val="000000" w:themeColor="text1"/>
        </w:rPr>
        <w:t xml:space="preserve">To submit your </w:t>
      </w:r>
      <w:bookmarkStart w:id="7" w:name="_Hlk179811112"/>
      <w:r w:rsidR="00B8594B" w:rsidRPr="00E66EF2">
        <w:rPr>
          <w:rFonts w:ascii="Garamond" w:hAnsi="Garamond" w:cs="Times New Roman"/>
          <w:color w:val="000000" w:themeColor="text1"/>
        </w:rPr>
        <w:t xml:space="preserve">request, </w:t>
      </w:r>
      <w:r w:rsidR="00A86A03" w:rsidRPr="00E66EF2">
        <w:rPr>
          <w:rFonts w:ascii="Garamond" w:hAnsi="Garamond" w:cs="Times New Roman"/>
          <w:color w:val="000000" w:themeColor="text1"/>
        </w:rPr>
        <w:t xml:space="preserve">click </w:t>
      </w:r>
      <w:hyperlink r:id="rId31" w:history="1">
        <w:r w:rsidR="00A86A03" w:rsidRPr="007A67B8">
          <w:rPr>
            <w:rStyle w:val="Hyperlink"/>
            <w:rFonts w:ascii="Garamond" w:hAnsi="Garamond" w:cs="Times New Roman"/>
            <w:color w:val="2F5496" w:themeColor="accent1" w:themeShade="BF"/>
          </w:rPr>
          <w:t>here</w:t>
        </w:r>
      </w:hyperlink>
      <w:r w:rsidR="00A86A03" w:rsidRPr="007A67B8">
        <w:rPr>
          <w:rFonts w:ascii="Garamond" w:hAnsi="Garamond" w:cs="Times New Roman"/>
          <w:color w:val="2F5496" w:themeColor="accent1" w:themeShade="BF"/>
        </w:rPr>
        <w:t>.</w:t>
      </w:r>
    </w:p>
    <w:p w14:paraId="70552CF6" w14:textId="77777777" w:rsidR="00996D10" w:rsidRPr="0042738A" w:rsidRDefault="00996D10" w:rsidP="000A4E97">
      <w:pPr>
        <w:spacing w:after="0" w:line="240" w:lineRule="auto"/>
        <w:ind w:left="1440" w:hanging="1440"/>
        <w:rPr>
          <w:rFonts w:ascii="Garamond" w:hAnsi="Garamond" w:cs="Times New Roman"/>
          <w:b/>
          <w:bCs/>
          <w:sz w:val="16"/>
          <w:szCs w:val="16"/>
        </w:rPr>
      </w:pPr>
    </w:p>
    <w:p w14:paraId="78B632AE" w14:textId="7DB52594" w:rsidR="00A05E91" w:rsidRPr="00E66EF2" w:rsidRDefault="0090002E" w:rsidP="001C54FF">
      <w:pPr>
        <w:spacing w:after="0" w:line="240" w:lineRule="auto"/>
        <w:ind w:left="1440" w:hanging="1440"/>
        <w:rPr>
          <w:rFonts w:ascii="Garamond" w:hAnsi="Garamond" w:cs="Times New Roman"/>
          <w:color w:val="FF0000"/>
        </w:rPr>
      </w:pPr>
      <w:r w:rsidRPr="00E66EF2">
        <w:rPr>
          <w:rFonts w:ascii="Garamond" w:hAnsi="Garamond" w:cs="Times New Roman"/>
          <w:b/>
          <w:bCs/>
          <w:color w:val="00B050"/>
          <w:sz w:val="28"/>
          <w:szCs w:val="28"/>
        </w:rPr>
        <w:t xml:space="preserve">Learn </w:t>
      </w:r>
      <w:r w:rsidRPr="00E66EF2">
        <w:rPr>
          <w:rFonts w:ascii="Garamond" w:hAnsi="Garamond" w:cs="Times New Roman"/>
          <w:b/>
          <w:bCs/>
          <w:color w:val="00B050"/>
        </w:rPr>
        <w:tab/>
      </w:r>
      <w:r w:rsidRPr="00E66EF2">
        <w:rPr>
          <w:rFonts w:ascii="Garamond" w:hAnsi="Garamond" w:cs="Times New Roman"/>
        </w:rPr>
        <w:t xml:space="preserve">Consider sponsoring a field trip or encourage </w:t>
      </w:r>
      <w:r w:rsidR="003C6712" w:rsidRPr="00E66EF2">
        <w:rPr>
          <w:rFonts w:ascii="Garamond" w:hAnsi="Garamond" w:cs="Times New Roman"/>
        </w:rPr>
        <w:t>families in</w:t>
      </w:r>
      <w:r w:rsidRPr="00E66EF2">
        <w:rPr>
          <w:rFonts w:ascii="Garamond" w:hAnsi="Garamond" w:cs="Times New Roman"/>
        </w:rPr>
        <w:t xml:space="preserve"> the parish to visit</w:t>
      </w:r>
      <w:r w:rsidR="00F30919" w:rsidRPr="00E66EF2">
        <w:rPr>
          <w:rFonts w:ascii="Garamond" w:hAnsi="Garamond" w:cs="Times New Roman"/>
        </w:rPr>
        <w:t xml:space="preserve"> some of</w:t>
      </w:r>
      <w:r w:rsidRPr="00E66EF2">
        <w:rPr>
          <w:rFonts w:ascii="Garamond" w:hAnsi="Garamond" w:cs="Times New Roman"/>
        </w:rPr>
        <w:t xml:space="preserve"> the following </w:t>
      </w:r>
      <w:r w:rsidRPr="00E66EF2">
        <w:rPr>
          <w:rFonts w:ascii="Garamond" w:hAnsi="Garamond" w:cs="Times New Roman"/>
          <w:b/>
          <w:bCs/>
        </w:rPr>
        <w:t>historical</w:t>
      </w:r>
      <w:r w:rsidR="00D02624" w:rsidRPr="00E66EF2">
        <w:rPr>
          <w:rFonts w:ascii="Garamond" w:hAnsi="Garamond" w:cs="Times New Roman"/>
          <w:b/>
          <w:bCs/>
        </w:rPr>
        <w:t xml:space="preserve"> and educational</w:t>
      </w:r>
      <w:r w:rsidRPr="00E66EF2">
        <w:rPr>
          <w:rFonts w:ascii="Garamond" w:hAnsi="Garamond" w:cs="Times New Roman"/>
          <w:b/>
          <w:bCs/>
        </w:rPr>
        <w:t xml:space="preserve"> sites</w:t>
      </w:r>
      <w:r w:rsidRPr="00E66EF2">
        <w:rPr>
          <w:rFonts w:ascii="Garamond" w:hAnsi="Garamond" w:cs="Times New Roman"/>
        </w:rPr>
        <w:t>:</w:t>
      </w:r>
      <w:r w:rsidR="00AD1036" w:rsidRPr="00E66EF2">
        <w:rPr>
          <w:rFonts w:ascii="Garamond" w:hAnsi="Garamond" w:cs="Times New Roman"/>
        </w:rPr>
        <w:t xml:space="preserve"> </w:t>
      </w:r>
    </w:p>
    <w:p w14:paraId="4B3DE6DE" w14:textId="77777777" w:rsidR="001C54FF" w:rsidRPr="00E66EF2" w:rsidRDefault="001C54FF" w:rsidP="001C54FF">
      <w:pPr>
        <w:spacing w:after="0" w:line="240" w:lineRule="auto"/>
        <w:ind w:left="1440" w:hanging="1440"/>
        <w:rPr>
          <w:rFonts w:ascii="Garamond" w:hAnsi="Garamond" w:cs="Times New Roman"/>
          <w:color w:val="FF0000"/>
          <w:sz w:val="16"/>
          <w:szCs w:val="16"/>
        </w:rPr>
      </w:pPr>
    </w:p>
    <w:p w14:paraId="43F80464" w14:textId="2D6E3121" w:rsidR="00095930" w:rsidRPr="005860B6" w:rsidRDefault="00095930" w:rsidP="00E874B3">
      <w:pPr>
        <w:pStyle w:val="ListParagraph"/>
        <w:numPr>
          <w:ilvl w:val="0"/>
          <w:numId w:val="12"/>
        </w:numPr>
        <w:spacing w:after="0" w:line="240" w:lineRule="auto"/>
        <w:rPr>
          <w:rFonts w:ascii="Garamond" w:hAnsi="Garamond"/>
          <w:color w:val="2F5496" w:themeColor="accent1" w:themeShade="BF"/>
          <w:sz w:val="20"/>
          <w:szCs w:val="20"/>
          <w:u w:val="single"/>
        </w:rPr>
      </w:pPr>
      <w:bookmarkStart w:id="8" w:name="_Hlk179811048"/>
      <w:r w:rsidRPr="005860B6">
        <w:rPr>
          <w:rFonts w:ascii="Garamond" w:hAnsi="Garamond"/>
          <w:color w:val="2F5496" w:themeColor="accent1" w:themeShade="BF"/>
          <w:u w:val="single"/>
        </w:rPr>
        <w:t>K</w:t>
      </w:r>
      <w:r w:rsidRPr="005860B6">
        <w:rPr>
          <w:rFonts w:ascii="Garamond" w:hAnsi="Garamond"/>
          <w:color w:val="2F5496" w:themeColor="accent1" w:themeShade="BF"/>
          <w:sz w:val="20"/>
          <w:szCs w:val="20"/>
          <w:u w:val="single"/>
        </w:rPr>
        <w:t>eeping Christ’s Sacred Promise: A Pastoral Framework for Indigenous Ministry</w:t>
      </w:r>
      <w:r w:rsidR="00E01336">
        <w:rPr>
          <w:rFonts w:ascii="Garamond" w:hAnsi="Garamond"/>
          <w:color w:val="2F5496" w:themeColor="accent1" w:themeShade="BF"/>
          <w:sz w:val="20"/>
          <w:szCs w:val="20"/>
          <w:u w:val="single"/>
        </w:rPr>
        <w:t xml:space="preserve"> </w:t>
      </w:r>
      <w:r w:rsidR="001F32C1" w:rsidRPr="005860B6">
        <w:rPr>
          <w:rFonts w:ascii="Garamond" w:hAnsi="Garamond"/>
          <w:color w:val="2F5496" w:themeColor="accent1" w:themeShade="BF"/>
          <w:sz w:val="20"/>
          <w:szCs w:val="20"/>
        </w:rPr>
        <w:t>- USCCB</w:t>
      </w:r>
    </w:p>
    <w:p w14:paraId="30A9AA1B" w14:textId="54086BA4" w:rsidR="00290427" w:rsidRPr="005860B6" w:rsidRDefault="00F428B2" w:rsidP="00E874B3">
      <w:pPr>
        <w:pStyle w:val="ListParagraph"/>
        <w:numPr>
          <w:ilvl w:val="0"/>
          <w:numId w:val="12"/>
        </w:numPr>
        <w:spacing w:after="0" w:line="240" w:lineRule="auto"/>
        <w:rPr>
          <w:rStyle w:val="Hyperlink"/>
          <w:rFonts w:ascii="Garamond" w:hAnsi="Garamond" w:cs="Times New Roman"/>
          <w:color w:val="2F5496" w:themeColor="accent1" w:themeShade="BF"/>
          <w:sz w:val="20"/>
          <w:szCs w:val="20"/>
        </w:rPr>
      </w:pPr>
      <w:r w:rsidRPr="005860B6">
        <w:rPr>
          <w:rFonts w:ascii="Garamond" w:hAnsi="Garamond" w:cs="Times New Roman"/>
          <w:color w:val="2F5496" w:themeColor="accent1" w:themeShade="BF"/>
          <w:sz w:val="20"/>
          <w:szCs w:val="20"/>
        </w:rPr>
        <w:fldChar w:fldCharType="begin"/>
      </w:r>
      <w:r w:rsidRPr="005860B6">
        <w:rPr>
          <w:rFonts w:ascii="Garamond" w:hAnsi="Garamond" w:cs="Times New Roman"/>
          <w:color w:val="2F5496" w:themeColor="accent1" w:themeShade="BF"/>
          <w:sz w:val="20"/>
          <w:szCs w:val="20"/>
        </w:rPr>
        <w:instrText>HYPERLINK "https://americanindian.si.edu/"</w:instrText>
      </w:r>
      <w:r w:rsidRPr="005860B6">
        <w:rPr>
          <w:rFonts w:ascii="Garamond" w:hAnsi="Garamond" w:cs="Times New Roman"/>
          <w:color w:val="2F5496" w:themeColor="accent1" w:themeShade="BF"/>
          <w:sz w:val="20"/>
          <w:szCs w:val="20"/>
        </w:rPr>
      </w:r>
      <w:r w:rsidRPr="005860B6">
        <w:rPr>
          <w:rFonts w:ascii="Garamond" w:hAnsi="Garamond" w:cs="Times New Roman"/>
          <w:color w:val="2F5496" w:themeColor="accent1" w:themeShade="BF"/>
          <w:sz w:val="20"/>
          <w:szCs w:val="20"/>
        </w:rPr>
        <w:fldChar w:fldCharType="separate"/>
      </w:r>
      <w:r w:rsidR="006F57F0" w:rsidRPr="005860B6">
        <w:rPr>
          <w:rStyle w:val="Hyperlink"/>
          <w:rFonts w:ascii="Garamond" w:hAnsi="Garamond" w:cs="Times New Roman"/>
          <w:color w:val="2F5496" w:themeColor="accent1" w:themeShade="BF"/>
          <w:sz w:val="20"/>
          <w:szCs w:val="20"/>
        </w:rPr>
        <w:t>National Museum of the American Indian</w:t>
      </w:r>
      <w:r w:rsidR="00C105BD" w:rsidRPr="005860B6">
        <w:rPr>
          <w:rStyle w:val="Hyperlink"/>
          <w:rFonts w:ascii="Garamond" w:hAnsi="Garamond" w:cs="Times New Roman"/>
          <w:color w:val="2F5496" w:themeColor="accent1" w:themeShade="BF"/>
          <w:sz w:val="20"/>
          <w:szCs w:val="20"/>
        </w:rPr>
        <w:t>: Washington</w:t>
      </w:r>
      <w:r w:rsidR="00D1289F" w:rsidRPr="005860B6">
        <w:rPr>
          <w:rStyle w:val="Hyperlink"/>
          <w:rFonts w:ascii="Garamond" w:hAnsi="Garamond" w:cs="Times New Roman"/>
          <w:color w:val="2F5496" w:themeColor="accent1" w:themeShade="BF"/>
          <w:sz w:val="20"/>
          <w:szCs w:val="20"/>
        </w:rPr>
        <w:t>,</w:t>
      </w:r>
      <w:r w:rsidR="00C105BD" w:rsidRPr="005860B6">
        <w:rPr>
          <w:rStyle w:val="Hyperlink"/>
          <w:rFonts w:ascii="Garamond" w:hAnsi="Garamond" w:cs="Times New Roman"/>
          <w:color w:val="2F5496" w:themeColor="accent1" w:themeShade="BF"/>
          <w:sz w:val="20"/>
          <w:szCs w:val="20"/>
        </w:rPr>
        <w:t xml:space="preserve"> D</w:t>
      </w:r>
      <w:r w:rsidR="00D1289F" w:rsidRPr="005860B6">
        <w:rPr>
          <w:rStyle w:val="Hyperlink"/>
          <w:rFonts w:ascii="Garamond" w:hAnsi="Garamond" w:cs="Times New Roman"/>
          <w:color w:val="2F5496" w:themeColor="accent1" w:themeShade="BF"/>
          <w:sz w:val="20"/>
          <w:szCs w:val="20"/>
        </w:rPr>
        <w:t>.</w:t>
      </w:r>
      <w:r w:rsidR="00C105BD" w:rsidRPr="005860B6">
        <w:rPr>
          <w:rStyle w:val="Hyperlink"/>
          <w:rFonts w:ascii="Garamond" w:hAnsi="Garamond" w:cs="Times New Roman"/>
          <w:color w:val="2F5496" w:themeColor="accent1" w:themeShade="BF"/>
          <w:sz w:val="20"/>
          <w:szCs w:val="20"/>
        </w:rPr>
        <w:t>C</w:t>
      </w:r>
      <w:r w:rsidR="00D1289F" w:rsidRPr="005860B6">
        <w:rPr>
          <w:rStyle w:val="Hyperlink"/>
          <w:rFonts w:ascii="Garamond" w:hAnsi="Garamond" w:cs="Times New Roman"/>
          <w:color w:val="2F5496" w:themeColor="accent1" w:themeShade="BF"/>
          <w:sz w:val="20"/>
          <w:szCs w:val="20"/>
        </w:rPr>
        <w:t>.</w:t>
      </w:r>
    </w:p>
    <w:p w14:paraId="62166478" w14:textId="77777777" w:rsidR="000F5EC0" w:rsidRPr="005860B6" w:rsidRDefault="00F428B2" w:rsidP="000F5EC0">
      <w:pPr>
        <w:pStyle w:val="ListParagraph"/>
        <w:numPr>
          <w:ilvl w:val="0"/>
          <w:numId w:val="12"/>
        </w:numPr>
        <w:spacing w:after="0" w:line="240" w:lineRule="auto"/>
        <w:rPr>
          <w:rStyle w:val="Hyperlink"/>
          <w:rFonts w:ascii="Garamond" w:hAnsi="Garamond"/>
          <w:color w:val="2F5496" w:themeColor="accent1" w:themeShade="BF"/>
          <w:sz w:val="20"/>
          <w:szCs w:val="20"/>
        </w:rPr>
      </w:pPr>
      <w:r w:rsidRPr="005860B6">
        <w:rPr>
          <w:rFonts w:ascii="Garamond" w:hAnsi="Garamond" w:cs="Times New Roman"/>
          <w:color w:val="2F5496" w:themeColor="accent1" w:themeShade="BF"/>
          <w:sz w:val="20"/>
          <w:szCs w:val="20"/>
        </w:rPr>
        <w:fldChar w:fldCharType="end"/>
      </w:r>
      <w:r w:rsidR="000F5EC0" w:rsidRPr="005860B6">
        <w:rPr>
          <w:rFonts w:ascii="Garamond" w:hAnsi="Garamond" w:cs="Times New Roman"/>
          <w:color w:val="2F5496" w:themeColor="accent1" w:themeShade="BF"/>
          <w:sz w:val="20"/>
          <w:szCs w:val="20"/>
        </w:rPr>
        <w:fldChar w:fldCharType="begin"/>
      </w:r>
      <w:r w:rsidR="000F5EC0" w:rsidRPr="005860B6">
        <w:rPr>
          <w:rFonts w:ascii="Garamond" w:hAnsi="Garamond" w:cs="Times New Roman"/>
          <w:color w:val="2F5496" w:themeColor="accent1" w:themeShade="BF"/>
          <w:sz w:val="20"/>
          <w:szCs w:val="20"/>
        </w:rPr>
        <w:instrText>HYPERLINK "https://www.baltimoreamericanindiancenter.org/"</w:instrText>
      </w:r>
      <w:r w:rsidR="000F5EC0" w:rsidRPr="005860B6">
        <w:rPr>
          <w:rFonts w:ascii="Garamond" w:hAnsi="Garamond" w:cs="Times New Roman"/>
          <w:color w:val="2F5496" w:themeColor="accent1" w:themeShade="BF"/>
          <w:sz w:val="20"/>
          <w:szCs w:val="20"/>
        </w:rPr>
      </w:r>
      <w:r w:rsidR="000F5EC0" w:rsidRPr="005860B6">
        <w:rPr>
          <w:rFonts w:ascii="Garamond" w:hAnsi="Garamond" w:cs="Times New Roman"/>
          <w:color w:val="2F5496" w:themeColor="accent1" w:themeShade="BF"/>
          <w:sz w:val="20"/>
          <w:szCs w:val="20"/>
        </w:rPr>
        <w:fldChar w:fldCharType="separate"/>
      </w:r>
      <w:r w:rsidR="000F5EC0" w:rsidRPr="005860B6">
        <w:rPr>
          <w:rStyle w:val="Hyperlink"/>
          <w:rFonts w:ascii="Garamond" w:hAnsi="Garamond" w:cs="Times New Roman"/>
          <w:color w:val="2F5496" w:themeColor="accent1" w:themeShade="BF"/>
          <w:sz w:val="20"/>
          <w:szCs w:val="20"/>
        </w:rPr>
        <w:t>Baltimore American Indian Center: Baltimore</w:t>
      </w:r>
    </w:p>
    <w:p w14:paraId="11E5929E" w14:textId="10192D08" w:rsidR="00E874B3" w:rsidRPr="005860B6" w:rsidRDefault="000F5EC0" w:rsidP="000F5EC0">
      <w:pPr>
        <w:pStyle w:val="ListParagraph"/>
        <w:numPr>
          <w:ilvl w:val="0"/>
          <w:numId w:val="12"/>
        </w:numPr>
        <w:spacing w:after="0" w:line="240" w:lineRule="auto"/>
        <w:rPr>
          <w:rFonts w:ascii="Garamond" w:hAnsi="Garamond"/>
          <w:color w:val="2F5496" w:themeColor="accent1" w:themeShade="BF"/>
          <w:sz w:val="20"/>
          <w:szCs w:val="20"/>
        </w:rPr>
      </w:pPr>
      <w:r w:rsidRPr="005860B6">
        <w:rPr>
          <w:rFonts w:ascii="Garamond" w:hAnsi="Garamond" w:cs="Times New Roman"/>
          <w:color w:val="2F5496" w:themeColor="accent1" w:themeShade="BF"/>
          <w:sz w:val="20"/>
          <w:szCs w:val="20"/>
        </w:rPr>
        <w:fldChar w:fldCharType="end"/>
      </w:r>
      <w:hyperlink r:id="rId32" w:history="1">
        <w:r w:rsidR="00422D12" w:rsidRPr="005860B6">
          <w:rPr>
            <w:rStyle w:val="Hyperlink"/>
            <w:rFonts w:ascii="Garamond" w:hAnsi="Garamond" w:cs="Times New Roman"/>
            <w:color w:val="2F5496" w:themeColor="accent1" w:themeShade="BF"/>
            <w:sz w:val="20"/>
            <w:szCs w:val="20"/>
          </w:rPr>
          <w:t>National Park Services Parks, Monuments, and Historical Sites</w:t>
        </w:r>
        <w:r w:rsidR="00CC4198" w:rsidRPr="005860B6">
          <w:rPr>
            <w:rStyle w:val="Hyperlink"/>
            <w:rFonts w:ascii="Garamond" w:hAnsi="Garamond" w:cs="Times New Roman"/>
            <w:color w:val="2F5496" w:themeColor="accent1" w:themeShade="BF"/>
            <w:sz w:val="20"/>
            <w:szCs w:val="20"/>
          </w:rPr>
          <w:t>: Virtual/Nationwide</w:t>
        </w:r>
      </w:hyperlink>
    </w:p>
    <w:p w14:paraId="0AEC92E4" w14:textId="2BF28503" w:rsidR="00076B20" w:rsidRPr="00E874B3" w:rsidRDefault="00076B20" w:rsidP="00E874B3">
      <w:pPr>
        <w:pStyle w:val="ListParagraph"/>
        <w:numPr>
          <w:ilvl w:val="0"/>
          <w:numId w:val="12"/>
        </w:numPr>
        <w:spacing w:after="0" w:line="240" w:lineRule="auto"/>
        <w:rPr>
          <w:rFonts w:ascii="Garamond" w:hAnsi="Garamond"/>
          <w:color w:val="2F5496" w:themeColor="accent1" w:themeShade="BF"/>
          <w:sz w:val="20"/>
          <w:szCs w:val="20"/>
        </w:rPr>
      </w:pPr>
      <w:hyperlink r:id="rId33" w:history="1"/>
      <w:hyperlink r:id="rId34" w:history="1">
        <w:r w:rsidR="005A79AE" w:rsidRPr="00E874B3">
          <w:rPr>
            <w:rStyle w:val="Hyperlink"/>
            <w:rFonts w:ascii="Garamond" w:hAnsi="Garamond" w:cs="Times New Roman"/>
            <w:color w:val="2F5496" w:themeColor="accent1" w:themeShade="BF"/>
            <w:sz w:val="20"/>
            <w:szCs w:val="20"/>
          </w:rPr>
          <w:t>Saint Kateri National Shrine &amp; Historic Site: Fonda</w:t>
        </w:r>
        <w:r w:rsidR="00D1289F" w:rsidRPr="00E874B3">
          <w:rPr>
            <w:rStyle w:val="Hyperlink"/>
            <w:rFonts w:ascii="Garamond" w:hAnsi="Garamond" w:cs="Times New Roman"/>
            <w:color w:val="2F5496" w:themeColor="accent1" w:themeShade="BF"/>
            <w:sz w:val="20"/>
            <w:szCs w:val="20"/>
          </w:rPr>
          <w:t>, New York</w:t>
        </w:r>
        <w:bookmarkEnd w:id="6"/>
      </w:hyperlink>
    </w:p>
    <w:p w14:paraId="492689A6" w14:textId="127418EA" w:rsidR="00A14EA8" w:rsidRPr="009975CD" w:rsidRDefault="00A14EA8" w:rsidP="00E874B3">
      <w:pPr>
        <w:pStyle w:val="ListParagraph"/>
        <w:numPr>
          <w:ilvl w:val="0"/>
          <w:numId w:val="12"/>
        </w:numPr>
        <w:spacing w:after="0" w:line="240" w:lineRule="auto"/>
        <w:rPr>
          <w:rFonts w:ascii="Garamond" w:hAnsi="Garamond"/>
          <w:color w:val="2F5496" w:themeColor="accent1" w:themeShade="BF"/>
          <w:sz w:val="20"/>
          <w:szCs w:val="20"/>
        </w:rPr>
      </w:pPr>
      <w:hyperlink r:id="rId35" w:history="1">
        <w:r w:rsidRPr="009975CD">
          <w:rPr>
            <w:rStyle w:val="Hyperlink"/>
            <w:rFonts w:ascii="Garamond" w:hAnsi="Garamond" w:cs="Times New Roman"/>
            <w:color w:val="2F5496" w:themeColor="accent1" w:themeShade="BF"/>
            <w:sz w:val="20"/>
            <w:szCs w:val="20"/>
          </w:rPr>
          <w:t>Servant of God Bl</w:t>
        </w:r>
        <w:r w:rsidR="00F30919" w:rsidRPr="009975CD">
          <w:rPr>
            <w:rStyle w:val="Hyperlink"/>
            <w:rFonts w:ascii="Garamond" w:hAnsi="Garamond" w:cs="Times New Roman"/>
            <w:color w:val="2F5496" w:themeColor="accent1" w:themeShade="BF"/>
            <w:sz w:val="20"/>
            <w:szCs w:val="20"/>
          </w:rPr>
          <w:t>ack Elk</w:t>
        </w:r>
        <w:r w:rsidR="00FF69C1" w:rsidRPr="009975CD">
          <w:rPr>
            <w:rStyle w:val="Hyperlink"/>
            <w:rFonts w:ascii="Garamond" w:hAnsi="Garamond" w:cs="Times New Roman"/>
            <w:color w:val="2F5496" w:themeColor="accent1" w:themeShade="BF"/>
            <w:sz w:val="20"/>
            <w:szCs w:val="20"/>
          </w:rPr>
          <w:t xml:space="preserve">- </w:t>
        </w:r>
        <w:r w:rsidR="00F30919" w:rsidRPr="009975CD">
          <w:rPr>
            <w:rStyle w:val="Hyperlink"/>
            <w:rFonts w:ascii="Garamond" w:hAnsi="Garamond" w:cs="Times New Roman"/>
            <w:color w:val="2F5496" w:themeColor="accent1" w:themeShade="BF"/>
            <w:sz w:val="20"/>
            <w:szCs w:val="20"/>
          </w:rPr>
          <w:t xml:space="preserve">Canonization: </w:t>
        </w:r>
        <w:r w:rsidR="00733F99" w:rsidRPr="009975CD">
          <w:rPr>
            <w:rStyle w:val="Hyperlink"/>
            <w:rFonts w:ascii="Garamond" w:hAnsi="Garamond" w:cs="Times New Roman"/>
            <w:color w:val="2F5496" w:themeColor="accent1" w:themeShade="BF"/>
            <w:sz w:val="20"/>
            <w:szCs w:val="20"/>
          </w:rPr>
          <w:t>Diocese of Rapid City, Western South Dakota</w:t>
        </w:r>
      </w:hyperlink>
    </w:p>
    <w:p w14:paraId="1EF16D84" w14:textId="77777777" w:rsidR="00EE7126" w:rsidRPr="009975CD" w:rsidRDefault="00EE7126" w:rsidP="00E66EF2">
      <w:pPr>
        <w:tabs>
          <w:tab w:val="left" w:pos="900"/>
          <w:tab w:val="left" w:pos="1440"/>
          <w:tab w:val="left" w:pos="2070"/>
        </w:tabs>
        <w:spacing w:after="0" w:line="240" w:lineRule="auto"/>
        <w:ind w:left="1440"/>
        <w:rPr>
          <w:rFonts w:ascii="Garamond" w:hAnsi="Garamond" w:cs="Times New Roman"/>
          <w:b/>
          <w:bCs/>
          <w:color w:val="000000" w:themeColor="text1"/>
          <w:sz w:val="16"/>
          <w:szCs w:val="16"/>
        </w:rPr>
      </w:pPr>
    </w:p>
    <w:p w14:paraId="4E38CD3B" w14:textId="69772430" w:rsidR="004C5141" w:rsidRPr="009975CD" w:rsidRDefault="00FF69C1" w:rsidP="0077431E">
      <w:pPr>
        <w:tabs>
          <w:tab w:val="left" w:pos="900"/>
          <w:tab w:val="left" w:pos="1440"/>
          <w:tab w:val="left" w:pos="1530"/>
          <w:tab w:val="left" w:pos="1800"/>
          <w:tab w:val="left" w:pos="2070"/>
        </w:tabs>
        <w:spacing w:after="0" w:line="240" w:lineRule="auto"/>
        <w:ind w:left="1440"/>
        <w:rPr>
          <w:rFonts w:ascii="Garamond" w:hAnsi="Garamond" w:cs="Times New Roman"/>
          <w:color w:val="2F5496" w:themeColor="accent1" w:themeShade="BF"/>
          <w:sz w:val="20"/>
          <w:szCs w:val="20"/>
        </w:rPr>
      </w:pPr>
      <w:r w:rsidRPr="00E66EF2">
        <w:rPr>
          <w:rFonts w:ascii="Garamond" w:hAnsi="Garamond" w:cs="Times New Roman"/>
          <w:b/>
          <w:bCs/>
          <w:color w:val="000000" w:themeColor="text1"/>
        </w:rPr>
        <w:t>Documentaries:</w:t>
      </w:r>
      <w:r w:rsidRPr="00E66EF2">
        <w:rPr>
          <w:rFonts w:ascii="Garamond" w:hAnsi="Garamond" w:cs="Times New Roman"/>
          <w:color w:val="000000" w:themeColor="text1"/>
        </w:rPr>
        <w:t xml:space="preserve"> </w:t>
      </w:r>
      <w:r w:rsidRPr="00E66EF2">
        <w:rPr>
          <w:rFonts w:ascii="Garamond" w:hAnsi="Garamond" w:cs="Times New Roman"/>
          <w:color w:val="000000" w:themeColor="text1"/>
        </w:rPr>
        <w:br/>
      </w:r>
      <w:r w:rsidR="004C5141" w:rsidRPr="009975CD">
        <w:rPr>
          <w:rFonts w:ascii="Garamond" w:hAnsi="Garamond" w:cs="Times New Roman"/>
          <w:color w:val="323E4F" w:themeColor="text2" w:themeShade="BF"/>
          <w:sz w:val="20"/>
          <w:szCs w:val="20"/>
        </w:rPr>
        <w:t>1</w:t>
      </w:r>
      <w:r w:rsidR="0077431E" w:rsidRPr="009975CD">
        <w:rPr>
          <w:rFonts w:ascii="Garamond" w:hAnsi="Garamond" w:cs="Times New Roman"/>
          <w:color w:val="2F5496" w:themeColor="accent1" w:themeShade="BF"/>
          <w:sz w:val="20"/>
          <w:szCs w:val="20"/>
        </w:rPr>
        <w:t xml:space="preserve">. </w:t>
      </w:r>
      <w:r w:rsidR="0077431E">
        <w:rPr>
          <w:rFonts w:ascii="Garamond" w:hAnsi="Garamond" w:cs="Times New Roman"/>
          <w:color w:val="2F5496" w:themeColor="accent1" w:themeShade="BF"/>
          <w:sz w:val="20"/>
          <w:szCs w:val="20"/>
        </w:rPr>
        <w:tab/>
      </w:r>
      <w:hyperlink r:id="rId36" w:history="1">
        <w:r w:rsidRPr="009975CD">
          <w:rPr>
            <w:rStyle w:val="Hyperlink"/>
            <w:rFonts w:ascii="Garamond" w:hAnsi="Garamond" w:cs="Times New Roman"/>
            <w:color w:val="2F5496" w:themeColor="accent1" w:themeShade="BF"/>
            <w:sz w:val="20"/>
            <w:szCs w:val="20"/>
          </w:rPr>
          <w:t xml:space="preserve">Walking the Good Red Road: Nicholas Black Elk’s Journey to Sainthood </w:t>
        </w:r>
      </w:hyperlink>
      <w:r w:rsidRPr="009975CD">
        <w:rPr>
          <w:rFonts w:ascii="Garamond" w:hAnsi="Garamond" w:cs="Times New Roman"/>
          <w:color w:val="2F5496" w:themeColor="accent1" w:themeShade="BF"/>
          <w:sz w:val="20"/>
          <w:szCs w:val="20"/>
        </w:rPr>
        <w:t>- DRC</w:t>
      </w:r>
      <w:r w:rsidR="004C5141" w:rsidRPr="009975CD">
        <w:rPr>
          <w:rFonts w:ascii="Garamond" w:hAnsi="Garamond" w:cs="Times New Roman"/>
          <w:color w:val="2F5496" w:themeColor="accent1" w:themeShade="BF"/>
          <w:sz w:val="20"/>
          <w:szCs w:val="20"/>
        </w:rPr>
        <w:br/>
        <w:t>2</w:t>
      </w:r>
      <w:r w:rsidR="0077431E" w:rsidRPr="009975CD">
        <w:rPr>
          <w:rFonts w:ascii="Garamond" w:hAnsi="Garamond" w:cs="Times New Roman"/>
          <w:color w:val="2F5496" w:themeColor="accent1" w:themeShade="BF"/>
          <w:sz w:val="20"/>
          <w:szCs w:val="20"/>
        </w:rPr>
        <w:t xml:space="preserve">. </w:t>
      </w:r>
      <w:r w:rsidR="0077431E">
        <w:rPr>
          <w:rFonts w:ascii="Garamond" w:hAnsi="Garamond" w:cs="Times New Roman"/>
          <w:color w:val="2F5496" w:themeColor="accent1" w:themeShade="BF"/>
          <w:sz w:val="20"/>
          <w:szCs w:val="20"/>
        </w:rPr>
        <w:tab/>
      </w:r>
      <w:hyperlink r:id="rId37" w:history="1">
        <w:r w:rsidRPr="009975CD">
          <w:rPr>
            <w:rStyle w:val="Hyperlink"/>
            <w:rFonts w:ascii="Garamond" w:hAnsi="Garamond" w:cs="Times New Roman"/>
            <w:color w:val="2F5496" w:themeColor="accent1" w:themeShade="BF"/>
            <w:sz w:val="20"/>
            <w:szCs w:val="20"/>
          </w:rPr>
          <w:t>Convocation: Black Elk: Colonialism and Lakota Catholicism</w:t>
        </w:r>
      </w:hyperlink>
      <w:r w:rsidRPr="009975CD">
        <w:rPr>
          <w:rFonts w:ascii="Garamond" w:hAnsi="Garamond" w:cs="Times New Roman"/>
          <w:color w:val="2F5496" w:themeColor="accent1" w:themeShade="BF"/>
          <w:sz w:val="20"/>
          <w:szCs w:val="20"/>
        </w:rPr>
        <w:t xml:space="preserve"> – University of Mary</w:t>
      </w:r>
    </w:p>
    <w:p w14:paraId="7455F3FA" w14:textId="06A6C9EB" w:rsidR="00140D5D" w:rsidRPr="009975CD" w:rsidRDefault="004C5141" w:rsidP="00E66EF2">
      <w:pPr>
        <w:tabs>
          <w:tab w:val="left" w:pos="900"/>
        </w:tabs>
        <w:spacing w:after="0" w:line="240" w:lineRule="auto"/>
        <w:ind w:left="1440"/>
        <w:rPr>
          <w:rFonts w:ascii="Garamond" w:hAnsi="Garamond" w:cs="Times New Roman"/>
          <w:color w:val="2F5496" w:themeColor="accent1" w:themeShade="BF"/>
          <w:sz w:val="20"/>
          <w:szCs w:val="20"/>
        </w:rPr>
      </w:pPr>
      <w:r w:rsidRPr="009975CD">
        <w:rPr>
          <w:rFonts w:ascii="Garamond" w:hAnsi="Garamond" w:cs="Times New Roman"/>
          <w:color w:val="2F5496" w:themeColor="accent1" w:themeShade="BF"/>
          <w:sz w:val="20"/>
          <w:szCs w:val="20"/>
        </w:rPr>
        <w:t xml:space="preserve">3.   </w:t>
      </w:r>
      <w:r w:rsidR="00E874B3">
        <w:rPr>
          <w:rFonts w:ascii="Garamond" w:hAnsi="Garamond" w:cs="Times New Roman"/>
          <w:color w:val="2F5496" w:themeColor="accent1" w:themeShade="BF"/>
          <w:sz w:val="20"/>
          <w:szCs w:val="20"/>
        </w:rPr>
        <w:t xml:space="preserve"> </w:t>
      </w:r>
      <w:hyperlink r:id="rId38" w:history="1">
        <w:r w:rsidR="00140D5D" w:rsidRPr="009975CD">
          <w:rPr>
            <w:rStyle w:val="Hyperlink"/>
            <w:rFonts w:ascii="Garamond" w:hAnsi="Garamond" w:cs="Times New Roman"/>
            <w:color w:val="2F5496" w:themeColor="accent1" w:themeShade="BF"/>
            <w:sz w:val="20"/>
            <w:szCs w:val="20"/>
          </w:rPr>
          <w:t>Martyrs of La Florida</w:t>
        </w:r>
      </w:hyperlink>
      <w:r w:rsidR="00140D5D" w:rsidRPr="009975CD">
        <w:rPr>
          <w:rFonts w:ascii="Garamond" w:hAnsi="Garamond" w:cs="Times New Roman"/>
          <w:color w:val="2F5496" w:themeColor="accent1" w:themeShade="BF"/>
          <w:sz w:val="20"/>
          <w:szCs w:val="20"/>
        </w:rPr>
        <w:t xml:space="preserve"> </w:t>
      </w:r>
    </w:p>
    <w:p w14:paraId="3C1E1A4C" w14:textId="094A2308" w:rsidR="006B3B37" w:rsidRPr="0077431E" w:rsidRDefault="006B3B37" w:rsidP="00095930">
      <w:pPr>
        <w:spacing w:after="0" w:line="240" w:lineRule="auto"/>
        <w:ind w:left="1440"/>
        <w:rPr>
          <w:rFonts w:ascii="Garamond" w:hAnsi="Garamond" w:cs="Times New Roman"/>
          <w:b/>
          <w:bCs/>
          <w:sz w:val="16"/>
          <w:szCs w:val="16"/>
        </w:rPr>
      </w:pPr>
    </w:p>
    <w:p w14:paraId="69B5B3D6" w14:textId="67C2ED7F" w:rsidR="005F3BC3" w:rsidRPr="00095930" w:rsidRDefault="005F3BC3" w:rsidP="00095930">
      <w:pPr>
        <w:spacing w:after="0" w:line="240" w:lineRule="auto"/>
        <w:ind w:left="1440"/>
        <w:rPr>
          <w:rFonts w:ascii="Garamond" w:hAnsi="Garamond" w:cs="Times New Roman"/>
          <w:b/>
          <w:bCs/>
        </w:rPr>
      </w:pPr>
      <w:r w:rsidRPr="00095930">
        <w:rPr>
          <w:rFonts w:ascii="Garamond" w:hAnsi="Garamond" w:cs="Times New Roman"/>
          <w:b/>
          <w:bCs/>
        </w:rPr>
        <w:t>Mass Resources</w:t>
      </w:r>
    </w:p>
    <w:p w14:paraId="7AC112F2" w14:textId="77777777" w:rsidR="005F3BC3" w:rsidRPr="00E66EF2" w:rsidRDefault="005F3BC3" w:rsidP="00095930">
      <w:pPr>
        <w:pStyle w:val="ListParagraph"/>
        <w:numPr>
          <w:ilvl w:val="1"/>
          <w:numId w:val="18"/>
        </w:numPr>
        <w:spacing w:after="0" w:line="240" w:lineRule="auto"/>
        <w:rPr>
          <w:rFonts w:ascii="Garamond" w:hAnsi="Garamond" w:cs="Times New Roman"/>
          <w:color w:val="FF0000"/>
          <w:highlight w:val="yellow"/>
        </w:rPr>
        <w:sectPr w:rsidR="005F3BC3" w:rsidRPr="00E66EF2" w:rsidSect="001D6104">
          <w:footerReference w:type="default" r:id="rId39"/>
          <w:type w:val="continuous"/>
          <w:pgSz w:w="12240" w:h="15840"/>
          <w:pgMar w:top="900" w:right="1080" w:bottom="540" w:left="1080" w:header="720" w:footer="0" w:gutter="0"/>
          <w:cols w:space="720"/>
          <w:docGrid w:linePitch="360"/>
        </w:sectPr>
      </w:pPr>
    </w:p>
    <w:p w14:paraId="4021EBCD" w14:textId="7ECF3281" w:rsidR="005F3BC3" w:rsidRPr="00514B9F" w:rsidRDefault="000F5EC0" w:rsidP="00095930">
      <w:pPr>
        <w:pStyle w:val="ListParagraph"/>
        <w:numPr>
          <w:ilvl w:val="0"/>
          <w:numId w:val="25"/>
        </w:numPr>
        <w:spacing w:after="0" w:line="240" w:lineRule="auto"/>
        <w:rPr>
          <w:rStyle w:val="Hyperlink"/>
          <w:rFonts w:ascii="Garamond" w:hAnsi="Garamond" w:cs="Times New Roman"/>
          <w:color w:val="2F5496" w:themeColor="accent1" w:themeShade="BF"/>
          <w:sz w:val="20"/>
          <w:szCs w:val="20"/>
        </w:rPr>
      </w:pPr>
      <w:hyperlink r:id="rId40" w:history="1">
        <w:r w:rsidRPr="00514B9F">
          <w:rPr>
            <w:rStyle w:val="Hyperlink"/>
            <w:rFonts w:ascii="Garamond" w:hAnsi="Garamond" w:cs="Times New Roman"/>
            <w:color w:val="2F5496" w:themeColor="accent1" w:themeShade="BF"/>
            <w:sz w:val="20"/>
            <w:szCs w:val="20"/>
          </w:rPr>
          <w:t xml:space="preserve">Prayer </w:t>
        </w:r>
        <w:proofErr w:type="spellStart"/>
        <w:r w:rsidRPr="00514B9F">
          <w:rPr>
            <w:rStyle w:val="Hyperlink"/>
            <w:rFonts w:ascii="Garamond" w:hAnsi="Garamond" w:cs="Times New Roman"/>
            <w:color w:val="2F5496" w:themeColor="accent1" w:themeShade="BF"/>
            <w:sz w:val="20"/>
            <w:szCs w:val="20"/>
          </w:rPr>
          <w:t>Card</w:t>
        </w:r>
      </w:hyperlink>
      <w:r w:rsidR="008C23DD" w:rsidRPr="00514B9F">
        <w:rPr>
          <w:rFonts w:ascii="Garamond" w:hAnsi="Garamond" w:cs="Times New Roman"/>
          <w:color w:val="2F5496" w:themeColor="accent1" w:themeShade="BF"/>
          <w:sz w:val="20"/>
          <w:szCs w:val="20"/>
        </w:rPr>
        <w:fldChar w:fldCharType="begin"/>
      </w:r>
      <w:r w:rsidR="008C23DD" w:rsidRPr="00514B9F">
        <w:rPr>
          <w:rFonts w:ascii="Garamond" w:hAnsi="Garamond" w:cs="Times New Roman"/>
          <w:color w:val="2F5496" w:themeColor="accent1" w:themeShade="BF"/>
          <w:sz w:val="20"/>
          <w:szCs w:val="20"/>
        </w:rPr>
        <w:instrText>HYPERLINK "https://adw.org/wp-content/uploads/sites/2/2024/10/2024-Universal-Prayer-for-Native-American-Heritage-Month-ADW-OCDO-rvw-FJM-1021.docx"</w:instrText>
      </w:r>
      <w:r w:rsidR="008C23DD" w:rsidRPr="00514B9F">
        <w:rPr>
          <w:rFonts w:ascii="Garamond" w:hAnsi="Garamond" w:cs="Times New Roman"/>
          <w:color w:val="2F5496" w:themeColor="accent1" w:themeShade="BF"/>
          <w:sz w:val="20"/>
          <w:szCs w:val="20"/>
        </w:rPr>
      </w:r>
      <w:r w:rsidR="008C23DD" w:rsidRPr="00514B9F">
        <w:rPr>
          <w:rFonts w:ascii="Garamond" w:hAnsi="Garamond" w:cs="Times New Roman"/>
          <w:color w:val="2F5496" w:themeColor="accent1" w:themeShade="BF"/>
          <w:sz w:val="20"/>
          <w:szCs w:val="20"/>
        </w:rPr>
        <w:fldChar w:fldCharType="separate"/>
      </w:r>
      <w:proofErr w:type="spellEnd"/>
    </w:p>
    <w:p w14:paraId="5C00D7EE" w14:textId="62DF9840" w:rsidR="005F3BC3" w:rsidRPr="00514B9F" w:rsidRDefault="008C23DD" w:rsidP="000F5EC0">
      <w:pPr>
        <w:pStyle w:val="ListParagraph"/>
        <w:ind w:left="1800"/>
        <w:rPr>
          <w:rStyle w:val="Hyperlink"/>
          <w:rFonts w:ascii="Garamond" w:hAnsi="Garamond" w:cs="Times New Roman"/>
          <w:color w:val="2F5496" w:themeColor="accent1" w:themeShade="BF"/>
          <w:sz w:val="20"/>
          <w:szCs w:val="20"/>
          <w:u w:val="none"/>
        </w:rPr>
      </w:pPr>
      <w:r w:rsidRPr="00514B9F">
        <w:rPr>
          <w:rFonts w:ascii="Garamond" w:hAnsi="Garamond" w:cs="Times New Roman"/>
          <w:color w:val="2F5496" w:themeColor="accent1" w:themeShade="BF"/>
          <w:sz w:val="20"/>
          <w:szCs w:val="20"/>
        </w:rPr>
        <w:fldChar w:fldCharType="end"/>
      </w:r>
      <w:r w:rsidR="000F5EC0" w:rsidRPr="00514B9F">
        <w:rPr>
          <w:rStyle w:val="Hyperlink"/>
          <w:rFonts w:ascii="Garamond" w:hAnsi="Garamond" w:cs="Times New Roman"/>
          <w:color w:val="2F5496" w:themeColor="accent1" w:themeShade="BF"/>
          <w:sz w:val="20"/>
          <w:szCs w:val="20"/>
          <w:u w:val="none"/>
        </w:rPr>
        <w:t xml:space="preserve"> </w:t>
      </w:r>
    </w:p>
    <w:p w14:paraId="771277D8" w14:textId="18DB7838" w:rsidR="005F3BC3" w:rsidRPr="00050910" w:rsidRDefault="00686C83" w:rsidP="00050910">
      <w:pPr>
        <w:pStyle w:val="ListParagraph"/>
        <w:numPr>
          <w:ilvl w:val="0"/>
          <w:numId w:val="25"/>
        </w:numPr>
        <w:spacing w:after="0" w:line="240" w:lineRule="auto"/>
        <w:ind w:left="548" w:hanging="274"/>
        <w:rPr>
          <w:rFonts w:ascii="Garamond" w:hAnsi="Garamond" w:cs="Times New Roman"/>
          <w:color w:val="1F3864" w:themeColor="accent1" w:themeShade="80"/>
        </w:rPr>
        <w:sectPr w:rsidR="005F3BC3" w:rsidRPr="00050910" w:rsidSect="00E356E5">
          <w:type w:val="continuous"/>
          <w:pgSz w:w="12240" w:h="15840"/>
          <w:pgMar w:top="540" w:right="1080" w:bottom="810" w:left="1080" w:header="720" w:footer="150" w:gutter="0"/>
          <w:cols w:num="2" w:space="720"/>
          <w:docGrid w:linePitch="360"/>
        </w:sectPr>
      </w:pPr>
      <w:r w:rsidRPr="00514B9F">
        <w:rPr>
          <w:rStyle w:val="Hyperlink"/>
          <w:rFonts w:ascii="Garamond" w:hAnsi="Garamond" w:cs="Times New Roman"/>
          <w:color w:val="2F5496" w:themeColor="accent1" w:themeShade="BF"/>
          <w:sz w:val="20"/>
          <w:szCs w:val="20"/>
          <w:u w:val="none"/>
        </w:rPr>
        <w:t>Native American Rosary Booklet</w:t>
      </w:r>
      <w:r w:rsidRPr="00514B9F">
        <w:rPr>
          <w:rStyle w:val="Hyperlink"/>
          <w:rFonts w:ascii="Garamond" w:hAnsi="Garamond" w:cs="Times New Roman"/>
          <w:color w:val="2F5496" w:themeColor="accent1" w:themeShade="BF"/>
          <w:sz w:val="20"/>
          <w:szCs w:val="20"/>
        </w:rPr>
        <w:br/>
      </w:r>
      <w:hyperlink r:id="rId41" w:history="1">
        <w:r w:rsidR="00E01336" w:rsidRPr="00514B9F">
          <w:rPr>
            <w:rStyle w:val="Hyperlink"/>
            <w:rFonts w:ascii="Garamond" w:hAnsi="Garamond" w:cs="Times New Roman"/>
            <w:color w:val="2F5496" w:themeColor="accent1" w:themeShade="BF"/>
            <w:sz w:val="20"/>
            <w:szCs w:val="20"/>
          </w:rPr>
          <w:t>Youth Edition</w:t>
        </w:r>
      </w:hyperlink>
      <w:r w:rsidR="00E01336" w:rsidRPr="00514B9F">
        <w:rPr>
          <w:rStyle w:val="Hyperlink"/>
          <w:rFonts w:ascii="Garamond" w:hAnsi="Garamond" w:cs="Times New Roman"/>
          <w:color w:val="2F5496" w:themeColor="accent1" w:themeShade="BF"/>
          <w:sz w:val="20"/>
          <w:szCs w:val="20"/>
          <w:u w:val="none"/>
        </w:rPr>
        <w:t xml:space="preserve"> and </w:t>
      </w:r>
      <w:hyperlink r:id="rId42" w:history="1">
        <w:r w:rsidR="00E01336" w:rsidRPr="00514B9F">
          <w:rPr>
            <w:rStyle w:val="Hyperlink"/>
            <w:rFonts w:ascii="Garamond" w:hAnsi="Garamond" w:cs="Times New Roman"/>
            <w:color w:val="2F5496" w:themeColor="accent1" w:themeShade="BF"/>
            <w:sz w:val="20"/>
            <w:szCs w:val="20"/>
          </w:rPr>
          <w:t>Traditional Edition</w:t>
        </w:r>
        <w:bookmarkEnd w:id="8"/>
      </w:hyperlink>
      <w:r w:rsidR="00050910" w:rsidRPr="00514B9F">
        <w:rPr>
          <w:rStyle w:val="Hyperlink"/>
          <w:rFonts w:ascii="Garamond" w:hAnsi="Garamond" w:cs="Times New Roman"/>
          <w:color w:val="2F5496" w:themeColor="accent1" w:themeShade="BF"/>
          <w:sz w:val="20"/>
          <w:szCs w:val="20"/>
          <w:u w:val="none"/>
        </w:rPr>
        <w:br/>
        <w:t>Catholic Indian Missions</w:t>
      </w:r>
      <w:r w:rsidR="00E01336" w:rsidRPr="00050910">
        <w:rPr>
          <w:rStyle w:val="Hyperlink"/>
          <w:rFonts w:ascii="Garamond" w:hAnsi="Garamond" w:cs="Times New Roman"/>
          <w:color w:val="1F3864" w:themeColor="accent1" w:themeShade="80"/>
          <w:sz w:val="20"/>
          <w:szCs w:val="20"/>
          <w:u w:val="none"/>
        </w:rPr>
        <w:br/>
      </w:r>
    </w:p>
    <w:p w14:paraId="3AA368A2" w14:textId="14A7BF86" w:rsidR="002F59FF" w:rsidRPr="00C93227" w:rsidRDefault="00654B0C" w:rsidP="004D6664">
      <w:pPr>
        <w:pBdr>
          <w:bottom w:val="single" w:sz="4" w:space="1" w:color="auto"/>
        </w:pBdr>
        <w:rPr>
          <w:rFonts w:ascii="Garamond" w:hAnsi="Garamond" w:cs="Times New Roman"/>
          <w:b/>
          <w:bCs/>
          <w:i/>
          <w:iCs/>
          <w:color w:val="1F3864" w:themeColor="accent1" w:themeShade="80"/>
          <w:sz w:val="28"/>
          <w:szCs w:val="28"/>
          <w:u w:val="single"/>
        </w:rPr>
      </w:pPr>
      <w:r w:rsidRPr="00C93227">
        <w:rPr>
          <w:rFonts w:ascii="Garamond" w:hAnsi="Garamond" w:cs="Times New Roman"/>
          <w:b/>
          <w:bCs/>
          <w:i/>
          <w:iCs/>
          <w:color w:val="1F3864" w:themeColor="accent1" w:themeShade="80"/>
          <w:sz w:val="28"/>
          <w:szCs w:val="28"/>
          <w:u w:val="single"/>
        </w:rPr>
        <w:t xml:space="preserve">Catholic Schools </w:t>
      </w:r>
      <w:r w:rsidR="008F7450" w:rsidRPr="00C93227">
        <w:rPr>
          <w:rFonts w:ascii="Garamond" w:hAnsi="Garamond" w:cs="Times New Roman"/>
          <w:b/>
          <w:bCs/>
          <w:i/>
          <w:iCs/>
          <w:color w:val="1F3864" w:themeColor="accent1" w:themeShade="80"/>
          <w:sz w:val="28"/>
          <w:szCs w:val="28"/>
          <w:u w:val="single"/>
        </w:rPr>
        <w:t>and Religious Education</w:t>
      </w:r>
    </w:p>
    <w:p w14:paraId="130F945C" w14:textId="7020CB16" w:rsidR="00965E42" w:rsidRPr="00E66EF2" w:rsidRDefault="00965E42" w:rsidP="00337208">
      <w:pPr>
        <w:spacing w:after="0" w:line="240" w:lineRule="auto"/>
        <w:ind w:left="1440" w:hanging="1440"/>
        <w:jc w:val="both"/>
        <w:rPr>
          <w:rFonts w:ascii="Garamond" w:hAnsi="Garamond" w:cs="Times New Roman"/>
          <w:color w:val="FF0000"/>
          <w:u w:val="single"/>
        </w:rPr>
      </w:pPr>
      <w:r w:rsidRPr="00E66EF2">
        <w:rPr>
          <w:rFonts w:ascii="Garamond" w:hAnsi="Garamond" w:cs="Times New Roman"/>
          <w:b/>
          <w:bCs/>
          <w:sz w:val="28"/>
          <w:szCs w:val="28"/>
        </w:rPr>
        <w:t>Share</w:t>
      </w:r>
      <w:r w:rsidRPr="00E66EF2">
        <w:rPr>
          <w:rFonts w:ascii="Garamond" w:hAnsi="Garamond" w:cs="Times New Roman"/>
          <w:sz w:val="28"/>
          <w:szCs w:val="28"/>
        </w:rPr>
        <w:t xml:space="preserve"> </w:t>
      </w:r>
      <w:r w:rsidRPr="00E66EF2">
        <w:rPr>
          <w:rFonts w:ascii="Garamond" w:hAnsi="Garamond" w:cs="Times New Roman"/>
        </w:rPr>
        <w:tab/>
      </w:r>
      <w:r w:rsidR="00D91506" w:rsidRPr="00E66EF2">
        <w:rPr>
          <w:rFonts w:ascii="Garamond" w:hAnsi="Garamond" w:cs="Times New Roman"/>
        </w:rPr>
        <w:t>We encourage you to share</w:t>
      </w:r>
      <w:r w:rsidR="00C37A5F" w:rsidRPr="00E66EF2">
        <w:rPr>
          <w:rFonts w:ascii="Garamond" w:hAnsi="Garamond" w:cs="Times New Roman"/>
        </w:rPr>
        <w:t xml:space="preserve"> </w:t>
      </w:r>
      <w:r w:rsidR="00AE4871" w:rsidRPr="00E66EF2">
        <w:rPr>
          <w:rFonts w:ascii="Garamond" w:hAnsi="Garamond" w:cs="Times New Roman"/>
        </w:rPr>
        <w:t>t</w:t>
      </w:r>
      <w:r w:rsidR="00C37A5F" w:rsidRPr="00E66EF2">
        <w:rPr>
          <w:rFonts w:ascii="Garamond" w:hAnsi="Garamond" w:cs="Times New Roman"/>
        </w:rPr>
        <w:t xml:space="preserve">he Archdiocesan </w:t>
      </w:r>
      <w:r w:rsidR="00644A91" w:rsidRPr="00E66EF2">
        <w:rPr>
          <w:rFonts w:ascii="Garamond" w:hAnsi="Garamond" w:cs="Times New Roman"/>
        </w:rPr>
        <w:t>Native American</w:t>
      </w:r>
      <w:r w:rsidR="00C37A5F" w:rsidRPr="00E66EF2">
        <w:rPr>
          <w:rFonts w:ascii="Garamond" w:hAnsi="Garamond" w:cs="Times New Roman"/>
        </w:rPr>
        <w:t xml:space="preserve"> </w:t>
      </w:r>
      <w:r w:rsidR="0012125C" w:rsidRPr="00E66EF2">
        <w:rPr>
          <w:rFonts w:ascii="Garamond" w:hAnsi="Garamond" w:cs="Times New Roman"/>
        </w:rPr>
        <w:t>h</w:t>
      </w:r>
      <w:r w:rsidR="00C37A5F" w:rsidRPr="00E66EF2">
        <w:rPr>
          <w:rFonts w:ascii="Garamond" w:hAnsi="Garamond" w:cs="Times New Roman"/>
        </w:rPr>
        <w:t xml:space="preserve">eritage historical </w:t>
      </w:r>
      <w:r w:rsidR="005570FF" w:rsidRPr="00E66EF2">
        <w:rPr>
          <w:rFonts w:ascii="Garamond" w:hAnsi="Garamond" w:cs="Times New Roman"/>
        </w:rPr>
        <w:t>facts</w:t>
      </w:r>
      <w:r w:rsidRPr="00E66EF2">
        <w:rPr>
          <w:rFonts w:ascii="Garamond" w:hAnsi="Garamond" w:cs="Times New Roman"/>
        </w:rPr>
        <w:t xml:space="preserve"> in school newsletters, </w:t>
      </w:r>
      <w:r w:rsidR="008F71A7" w:rsidRPr="00E66EF2">
        <w:rPr>
          <w:rFonts w:ascii="Garamond" w:hAnsi="Garamond" w:cs="Times New Roman"/>
        </w:rPr>
        <w:t>announcements,</w:t>
      </w:r>
      <w:r w:rsidRPr="00E66EF2">
        <w:rPr>
          <w:rFonts w:ascii="Garamond" w:hAnsi="Garamond" w:cs="Times New Roman"/>
        </w:rPr>
        <w:t xml:space="preserve"> and social media. </w:t>
      </w:r>
      <w:r w:rsidR="00FA4C8C" w:rsidRPr="00E66EF2">
        <w:rPr>
          <w:rFonts w:ascii="Garamond" w:hAnsi="Garamond" w:cs="Times New Roman"/>
        </w:rPr>
        <w:t xml:space="preserve">You can find a list by clicking </w:t>
      </w:r>
      <w:hyperlink r:id="rId43" w:history="1">
        <w:r w:rsidR="00FA4C8C" w:rsidRPr="007A67B8">
          <w:rPr>
            <w:rStyle w:val="Hyperlink"/>
            <w:rFonts w:ascii="Garamond" w:hAnsi="Garamond" w:cs="Times New Roman"/>
            <w:color w:val="2F5496" w:themeColor="accent1" w:themeShade="BF"/>
          </w:rPr>
          <w:t>here.</w:t>
        </w:r>
      </w:hyperlink>
      <w:r w:rsidR="00F30919" w:rsidRPr="007A67B8">
        <w:rPr>
          <w:rFonts w:ascii="Garamond" w:hAnsi="Garamond" w:cs="Times New Roman"/>
          <w:color w:val="2F5496" w:themeColor="accent1" w:themeShade="BF"/>
        </w:rPr>
        <w:t xml:space="preserve"> </w:t>
      </w:r>
    </w:p>
    <w:p w14:paraId="65E7ECA6" w14:textId="77777777" w:rsidR="00337208" w:rsidRPr="0042738A" w:rsidRDefault="00337208" w:rsidP="00337208">
      <w:pPr>
        <w:spacing w:after="0" w:line="240" w:lineRule="auto"/>
        <w:ind w:left="1440" w:hanging="1440"/>
        <w:jc w:val="both"/>
        <w:rPr>
          <w:rFonts w:ascii="Garamond" w:hAnsi="Garamond" w:cs="Times New Roman"/>
          <w:sz w:val="16"/>
          <w:szCs w:val="16"/>
        </w:rPr>
      </w:pPr>
    </w:p>
    <w:p w14:paraId="430F5B34" w14:textId="6CA6AC34" w:rsidR="007C2D4B" w:rsidRPr="00E66EF2" w:rsidRDefault="00965E42" w:rsidP="007C2D4B">
      <w:pPr>
        <w:spacing w:after="0" w:line="240" w:lineRule="auto"/>
        <w:ind w:left="1440" w:hanging="1440"/>
        <w:jc w:val="both"/>
        <w:rPr>
          <w:rFonts w:ascii="Garamond" w:hAnsi="Garamond" w:cs="Times New Roman"/>
        </w:rPr>
      </w:pPr>
      <w:r w:rsidRPr="00E66EF2">
        <w:rPr>
          <w:rFonts w:ascii="Garamond" w:hAnsi="Garamond" w:cs="Times New Roman"/>
          <w:b/>
          <w:bCs/>
          <w:color w:val="00B050"/>
          <w:sz w:val="28"/>
          <w:szCs w:val="28"/>
        </w:rPr>
        <w:t>Learn</w:t>
      </w:r>
      <w:r w:rsidRPr="00E66EF2">
        <w:rPr>
          <w:rFonts w:ascii="Garamond" w:hAnsi="Garamond" w:cs="Times New Roman"/>
          <w:color w:val="00B050"/>
          <w:sz w:val="28"/>
          <w:szCs w:val="28"/>
        </w:rPr>
        <w:t xml:space="preserve"> </w:t>
      </w:r>
      <w:r w:rsidRPr="00E66EF2">
        <w:rPr>
          <w:rFonts w:ascii="Garamond" w:hAnsi="Garamond" w:cs="Times New Roman"/>
        </w:rPr>
        <w:tab/>
      </w:r>
      <w:r w:rsidRPr="00E66EF2">
        <w:rPr>
          <w:rFonts w:ascii="Garamond" w:hAnsi="Garamond" w:cs="Times New Roman"/>
          <w:color w:val="000000" w:themeColor="text1"/>
        </w:rPr>
        <w:t xml:space="preserve">Help students learn more about </w:t>
      </w:r>
      <w:r w:rsidR="007C2D4B" w:rsidRPr="00E66EF2">
        <w:rPr>
          <w:rFonts w:ascii="Garamond" w:hAnsi="Garamond" w:cs="Times New Roman"/>
          <w:color w:val="000000" w:themeColor="text1"/>
        </w:rPr>
        <w:t xml:space="preserve">our Native American </w:t>
      </w:r>
      <w:r w:rsidR="00F30919" w:rsidRPr="00E66EF2">
        <w:rPr>
          <w:rFonts w:ascii="Garamond" w:hAnsi="Garamond" w:cs="Times New Roman"/>
          <w:color w:val="000000" w:themeColor="text1"/>
        </w:rPr>
        <w:t>s</w:t>
      </w:r>
      <w:r w:rsidR="007C2D4B" w:rsidRPr="00E66EF2">
        <w:rPr>
          <w:rFonts w:ascii="Garamond" w:hAnsi="Garamond" w:cs="Times New Roman"/>
          <w:color w:val="000000" w:themeColor="text1"/>
        </w:rPr>
        <w:t xml:space="preserve">aint </w:t>
      </w:r>
      <w:r w:rsidRPr="00E66EF2">
        <w:rPr>
          <w:rFonts w:ascii="Garamond" w:hAnsi="Garamond" w:cs="Times New Roman"/>
          <w:color w:val="000000" w:themeColor="text1"/>
        </w:rPr>
        <w:t xml:space="preserve">with a fun and affordable art project by having them create </w:t>
      </w:r>
      <w:r w:rsidR="00746F84" w:rsidRPr="00E66EF2">
        <w:rPr>
          <w:rFonts w:ascii="Garamond" w:hAnsi="Garamond" w:cs="Times New Roman"/>
          <w:color w:val="000000" w:themeColor="text1"/>
        </w:rPr>
        <w:t>their own</w:t>
      </w:r>
      <w:r w:rsidR="007C2D4B" w:rsidRPr="00E66EF2">
        <w:rPr>
          <w:rFonts w:ascii="Garamond" w:hAnsi="Garamond" w:cs="Times New Roman"/>
          <w:color w:val="000000" w:themeColor="text1"/>
        </w:rPr>
        <w:t xml:space="preserve"> image of Saint Kateri Tekakwitha</w:t>
      </w:r>
      <w:r w:rsidR="00F30919" w:rsidRPr="00E66EF2">
        <w:rPr>
          <w:rFonts w:ascii="Garamond" w:hAnsi="Garamond" w:cs="Times New Roman"/>
          <w:color w:val="000000" w:themeColor="text1"/>
        </w:rPr>
        <w:t>.</w:t>
      </w:r>
      <w:r w:rsidR="00746F84" w:rsidRPr="00E66EF2">
        <w:rPr>
          <w:rFonts w:ascii="Garamond" w:hAnsi="Garamond" w:cs="Times New Roman"/>
          <w:color w:val="000000" w:themeColor="text1"/>
        </w:rPr>
        <w:t xml:space="preserve"> </w:t>
      </w:r>
      <w:r w:rsidR="007C2D4B" w:rsidRPr="00E66EF2">
        <w:rPr>
          <w:rFonts w:ascii="Garamond" w:hAnsi="Garamond" w:cs="Times New Roman"/>
          <w:color w:val="000000" w:themeColor="text1"/>
        </w:rPr>
        <w:t>Various ways to depic</w:t>
      </w:r>
      <w:r w:rsidR="00AC30AC" w:rsidRPr="00E66EF2">
        <w:rPr>
          <w:rFonts w:ascii="Garamond" w:hAnsi="Garamond" w:cs="Times New Roman"/>
          <w:color w:val="000000" w:themeColor="text1"/>
        </w:rPr>
        <w:t>t her can be found</w:t>
      </w:r>
      <w:r w:rsidR="007C2D4B" w:rsidRPr="00E66EF2">
        <w:rPr>
          <w:rFonts w:ascii="Garamond" w:hAnsi="Garamond" w:cs="Times New Roman"/>
          <w:color w:val="000000" w:themeColor="text1"/>
        </w:rPr>
        <w:t xml:space="preserve"> </w:t>
      </w:r>
      <w:hyperlink r:id="rId44" w:history="1">
        <w:r w:rsidR="007C2D4B" w:rsidRPr="007A67B8">
          <w:rPr>
            <w:rStyle w:val="Hyperlink"/>
            <w:rFonts w:ascii="Garamond" w:hAnsi="Garamond" w:cs="Times New Roman"/>
            <w:color w:val="2F5496" w:themeColor="accent1" w:themeShade="BF"/>
          </w:rPr>
          <w:t>here</w:t>
        </w:r>
      </w:hyperlink>
      <w:r w:rsidR="007C2D4B" w:rsidRPr="007A67B8">
        <w:rPr>
          <w:rFonts w:ascii="Garamond" w:hAnsi="Garamond" w:cs="Times New Roman"/>
          <w:color w:val="2F5496" w:themeColor="accent1" w:themeShade="BF"/>
        </w:rPr>
        <w:t xml:space="preserve">. </w:t>
      </w:r>
      <w:r w:rsidR="00F01EA7" w:rsidRPr="00E66EF2">
        <w:rPr>
          <w:rFonts w:ascii="Garamond" w:hAnsi="Garamond" w:cs="Times New Roman"/>
          <w:color w:val="000000" w:themeColor="text1"/>
        </w:rPr>
        <w:t>C</w:t>
      </w:r>
      <w:r w:rsidR="00746F84" w:rsidRPr="00E66EF2">
        <w:rPr>
          <w:rFonts w:ascii="Garamond" w:hAnsi="Garamond" w:cs="Times New Roman"/>
          <w:color w:val="000000" w:themeColor="text1"/>
        </w:rPr>
        <w:t xml:space="preserve">reate a curriculum that </w:t>
      </w:r>
      <w:r w:rsidR="00F01EA7" w:rsidRPr="00E66EF2">
        <w:rPr>
          <w:rFonts w:ascii="Garamond" w:hAnsi="Garamond" w:cs="Times New Roman"/>
          <w:color w:val="000000" w:themeColor="text1"/>
        </w:rPr>
        <w:t>teaches the origins</w:t>
      </w:r>
      <w:r w:rsidR="00746F84" w:rsidRPr="00E66EF2">
        <w:rPr>
          <w:rFonts w:ascii="Garamond" w:hAnsi="Garamond" w:cs="Times New Roman"/>
          <w:color w:val="000000" w:themeColor="text1"/>
        </w:rPr>
        <w:t xml:space="preserve"> </w:t>
      </w:r>
      <w:r w:rsidR="007C2D4B" w:rsidRPr="00E66EF2">
        <w:rPr>
          <w:rFonts w:ascii="Garamond" w:hAnsi="Garamond" w:cs="Times New Roman"/>
          <w:color w:val="000000" w:themeColor="text1"/>
        </w:rPr>
        <w:t>and life story of Saint Kateri and other Native American Catholics</w:t>
      </w:r>
      <w:r w:rsidRPr="00E66EF2">
        <w:rPr>
          <w:rFonts w:ascii="Garamond" w:hAnsi="Garamond" w:cs="Times New Roman"/>
          <w:color w:val="000000" w:themeColor="text1"/>
        </w:rPr>
        <w:t xml:space="preserve">. </w:t>
      </w:r>
      <w:bookmarkStart w:id="9" w:name="_Hlk123864514"/>
    </w:p>
    <w:p w14:paraId="42A9AC66" w14:textId="78F0330E" w:rsidR="00337208" w:rsidRPr="0042738A" w:rsidRDefault="00337208" w:rsidP="00337208">
      <w:pPr>
        <w:spacing w:after="0" w:line="240" w:lineRule="auto"/>
        <w:ind w:left="1440" w:hanging="1440"/>
        <w:jc w:val="both"/>
        <w:rPr>
          <w:rFonts w:ascii="Garamond" w:hAnsi="Garamond" w:cs="Times New Roman"/>
          <w:sz w:val="16"/>
          <w:szCs w:val="16"/>
        </w:rPr>
      </w:pPr>
    </w:p>
    <w:bookmarkEnd w:id="9"/>
    <w:p w14:paraId="5BBEFB83" w14:textId="55D68C3C" w:rsidR="00D26C9C" w:rsidRPr="00E66EF2" w:rsidRDefault="00965E42" w:rsidP="00226213">
      <w:pPr>
        <w:spacing w:after="0" w:line="240" w:lineRule="auto"/>
        <w:ind w:left="1440" w:hanging="1440"/>
        <w:jc w:val="both"/>
        <w:rPr>
          <w:rFonts w:ascii="Garamond" w:hAnsi="Garamond" w:cs="Times New Roman"/>
        </w:rPr>
      </w:pPr>
      <w:r w:rsidRPr="00E66EF2">
        <w:rPr>
          <w:rFonts w:ascii="Garamond" w:hAnsi="Garamond" w:cs="Times New Roman"/>
          <w:b/>
          <w:bCs/>
          <w:color w:val="FF0000"/>
          <w:sz w:val="28"/>
          <w:szCs w:val="28"/>
        </w:rPr>
        <w:t>Celebrate</w:t>
      </w:r>
      <w:r w:rsidR="00E12EE3" w:rsidRPr="00E66EF2">
        <w:rPr>
          <w:rFonts w:ascii="Garamond" w:hAnsi="Garamond" w:cs="Times New Roman"/>
          <w:b/>
          <w:bCs/>
          <w:color w:val="00B050"/>
        </w:rPr>
        <w:tab/>
      </w:r>
      <w:r w:rsidR="00843FAB" w:rsidRPr="00E66EF2">
        <w:rPr>
          <w:rFonts w:ascii="Garamond" w:hAnsi="Garamond" w:cs="Times New Roman"/>
        </w:rPr>
        <w:t>Develop</w:t>
      </w:r>
      <w:r w:rsidR="008E5438" w:rsidRPr="00E66EF2">
        <w:rPr>
          <w:rFonts w:ascii="Garamond" w:hAnsi="Garamond" w:cs="Times New Roman"/>
        </w:rPr>
        <w:t xml:space="preserve"> art projects</w:t>
      </w:r>
      <w:r w:rsidR="00843FAB" w:rsidRPr="00E66EF2">
        <w:rPr>
          <w:rFonts w:ascii="Garamond" w:hAnsi="Garamond" w:cs="Times New Roman"/>
        </w:rPr>
        <w:t xml:space="preserve"> for students</w:t>
      </w:r>
      <w:r w:rsidR="008E5438" w:rsidRPr="00E66EF2">
        <w:rPr>
          <w:rFonts w:ascii="Garamond" w:hAnsi="Garamond" w:cs="Times New Roman"/>
        </w:rPr>
        <w:t xml:space="preserve"> </w:t>
      </w:r>
      <w:r w:rsidR="00843FAB" w:rsidRPr="00E66EF2">
        <w:rPr>
          <w:rFonts w:ascii="Garamond" w:hAnsi="Garamond" w:cs="Times New Roman"/>
        </w:rPr>
        <w:t xml:space="preserve">to </w:t>
      </w:r>
      <w:r w:rsidR="00A530F7" w:rsidRPr="00E66EF2">
        <w:rPr>
          <w:rFonts w:ascii="Garamond" w:hAnsi="Garamond" w:cs="Times New Roman"/>
        </w:rPr>
        <w:t>celebrate Native</w:t>
      </w:r>
      <w:r w:rsidR="00904345" w:rsidRPr="00E66EF2">
        <w:rPr>
          <w:rFonts w:ascii="Garamond" w:hAnsi="Garamond" w:cs="Times New Roman"/>
        </w:rPr>
        <w:t xml:space="preserve"> American</w:t>
      </w:r>
      <w:r w:rsidR="00AF5558" w:rsidRPr="00E66EF2">
        <w:rPr>
          <w:rFonts w:ascii="Garamond" w:hAnsi="Garamond" w:cs="Times New Roman"/>
        </w:rPr>
        <w:t xml:space="preserve"> Heritage</w:t>
      </w:r>
      <w:r w:rsidR="00786E80" w:rsidRPr="00E66EF2">
        <w:rPr>
          <w:rFonts w:ascii="Garamond" w:hAnsi="Garamond" w:cs="Times New Roman"/>
        </w:rPr>
        <w:t xml:space="preserve"> </w:t>
      </w:r>
      <w:r w:rsidR="0012125C" w:rsidRPr="00E66EF2">
        <w:rPr>
          <w:rFonts w:ascii="Garamond" w:hAnsi="Garamond" w:cs="Times New Roman"/>
        </w:rPr>
        <w:t xml:space="preserve">Month </w:t>
      </w:r>
      <w:r w:rsidR="00843FAB" w:rsidRPr="00E66EF2">
        <w:rPr>
          <w:rFonts w:ascii="Garamond" w:hAnsi="Garamond" w:cs="Times New Roman"/>
        </w:rPr>
        <w:t>and display them</w:t>
      </w:r>
      <w:r w:rsidR="008E5438" w:rsidRPr="00E66EF2">
        <w:rPr>
          <w:rFonts w:ascii="Garamond" w:hAnsi="Garamond" w:cs="Times New Roman"/>
        </w:rPr>
        <w:t xml:space="preserve"> </w:t>
      </w:r>
      <w:r w:rsidR="007555E0" w:rsidRPr="00E66EF2">
        <w:rPr>
          <w:rFonts w:ascii="Garamond" w:hAnsi="Garamond" w:cs="Times New Roman"/>
        </w:rPr>
        <w:t>throughout</w:t>
      </w:r>
      <w:r w:rsidR="008E5438" w:rsidRPr="00E66EF2">
        <w:rPr>
          <w:rFonts w:ascii="Garamond" w:hAnsi="Garamond" w:cs="Times New Roman"/>
        </w:rPr>
        <w:t xml:space="preserve"> the school building.</w:t>
      </w:r>
      <w:r w:rsidR="00AF5558" w:rsidRPr="00E66EF2">
        <w:rPr>
          <w:rFonts w:ascii="Garamond" w:hAnsi="Garamond" w:cs="Times New Roman"/>
        </w:rPr>
        <w:t xml:space="preserve"> </w:t>
      </w:r>
      <w:r w:rsidR="00D26C9C" w:rsidRPr="00E66EF2">
        <w:rPr>
          <w:rFonts w:ascii="Garamond" w:hAnsi="Garamond" w:cs="Times New Roman"/>
        </w:rPr>
        <w:t>We</w:t>
      </w:r>
      <w:r w:rsidR="0068653E" w:rsidRPr="00E66EF2">
        <w:rPr>
          <w:rFonts w:ascii="Garamond" w:hAnsi="Garamond" w:cs="Times New Roman"/>
        </w:rPr>
        <w:t xml:space="preserve"> encourage</w:t>
      </w:r>
      <w:r w:rsidR="004A51AF" w:rsidRPr="00E66EF2">
        <w:rPr>
          <w:rFonts w:ascii="Garamond" w:hAnsi="Garamond" w:cs="Times New Roman"/>
        </w:rPr>
        <w:t xml:space="preserve"> you</w:t>
      </w:r>
      <w:r w:rsidR="00D26C9C" w:rsidRPr="00E66EF2">
        <w:rPr>
          <w:rFonts w:ascii="Garamond" w:hAnsi="Garamond" w:cs="Times New Roman"/>
        </w:rPr>
        <w:t xml:space="preserve"> to turn this into a contest, with the winner</w:t>
      </w:r>
      <w:r w:rsidR="00226213" w:rsidRPr="00E66EF2">
        <w:rPr>
          <w:rFonts w:ascii="Garamond" w:hAnsi="Garamond" w:cs="Times New Roman"/>
        </w:rPr>
        <w:t>’</w:t>
      </w:r>
      <w:r w:rsidR="00D26C9C" w:rsidRPr="00E66EF2">
        <w:rPr>
          <w:rFonts w:ascii="Garamond" w:hAnsi="Garamond" w:cs="Times New Roman"/>
        </w:rPr>
        <w:t xml:space="preserve">s </w:t>
      </w:r>
      <w:r w:rsidR="00226213" w:rsidRPr="00E66EF2">
        <w:rPr>
          <w:rFonts w:ascii="Garamond" w:hAnsi="Garamond" w:cs="Times New Roman"/>
        </w:rPr>
        <w:t xml:space="preserve">works </w:t>
      </w:r>
      <w:r w:rsidR="00843FAB" w:rsidRPr="00E66EF2">
        <w:rPr>
          <w:rFonts w:ascii="Garamond" w:hAnsi="Garamond" w:cs="Times New Roman"/>
        </w:rPr>
        <w:t>published</w:t>
      </w:r>
      <w:r w:rsidR="00226213" w:rsidRPr="00E66EF2">
        <w:rPr>
          <w:rFonts w:ascii="Garamond" w:hAnsi="Garamond" w:cs="Times New Roman"/>
        </w:rPr>
        <w:t xml:space="preserve"> on </w:t>
      </w:r>
      <w:r w:rsidR="00D26C9C" w:rsidRPr="00E66EF2">
        <w:rPr>
          <w:rFonts w:ascii="Garamond" w:hAnsi="Garamond" w:cs="Times New Roman"/>
        </w:rPr>
        <w:t>the ADW website</w:t>
      </w:r>
      <w:r w:rsidR="00226213" w:rsidRPr="00E66EF2">
        <w:rPr>
          <w:rFonts w:ascii="Garamond" w:hAnsi="Garamond" w:cs="Times New Roman"/>
        </w:rPr>
        <w:t xml:space="preserve"> and </w:t>
      </w:r>
      <w:r w:rsidR="0012125C" w:rsidRPr="00E66EF2">
        <w:rPr>
          <w:rFonts w:ascii="Garamond" w:hAnsi="Garamond" w:cs="Times New Roman"/>
        </w:rPr>
        <w:t>a</w:t>
      </w:r>
      <w:r w:rsidR="00226213" w:rsidRPr="00E66EF2">
        <w:rPr>
          <w:rFonts w:ascii="Garamond" w:hAnsi="Garamond" w:cs="Times New Roman"/>
        </w:rPr>
        <w:t>rchdiocesan newspapers</w:t>
      </w:r>
      <w:r w:rsidR="004A51AF" w:rsidRPr="00E66EF2">
        <w:rPr>
          <w:rFonts w:ascii="Garamond" w:hAnsi="Garamond" w:cs="Times New Roman"/>
        </w:rPr>
        <w:t>.</w:t>
      </w:r>
      <w:r w:rsidR="00D26C9C" w:rsidRPr="00E66EF2">
        <w:rPr>
          <w:rFonts w:ascii="Garamond" w:hAnsi="Garamond" w:cs="Times New Roman"/>
        </w:rPr>
        <w:t xml:space="preserve"> </w:t>
      </w:r>
      <w:r w:rsidR="00226213" w:rsidRPr="00E66EF2">
        <w:rPr>
          <w:rFonts w:ascii="Garamond" w:hAnsi="Garamond" w:cs="Times New Roman"/>
        </w:rPr>
        <w:t xml:space="preserve">You </w:t>
      </w:r>
      <w:r w:rsidR="0012125C" w:rsidRPr="00E66EF2">
        <w:rPr>
          <w:rFonts w:ascii="Garamond" w:hAnsi="Garamond" w:cs="Times New Roman"/>
        </w:rPr>
        <w:t xml:space="preserve">might </w:t>
      </w:r>
      <w:r w:rsidR="00C50201" w:rsidRPr="00E66EF2">
        <w:rPr>
          <w:rFonts w:ascii="Garamond" w:hAnsi="Garamond" w:cs="Times New Roman"/>
        </w:rPr>
        <w:t xml:space="preserve">organize a </w:t>
      </w:r>
      <w:hyperlink r:id="rId45" w:anchor="entry:2315:url" w:history="1">
        <w:r w:rsidR="00C50201" w:rsidRPr="007A67B8">
          <w:rPr>
            <w:rStyle w:val="Hyperlink"/>
            <w:rFonts w:ascii="Garamond" w:hAnsi="Garamond" w:cs="Times New Roman"/>
            <w:b/>
            <w:bCs/>
            <w:color w:val="2F5496" w:themeColor="accent1" w:themeShade="BF"/>
          </w:rPr>
          <w:t>play</w:t>
        </w:r>
      </w:hyperlink>
      <w:r w:rsidR="0012125C" w:rsidRPr="00E66EF2">
        <w:rPr>
          <w:rFonts w:ascii="Garamond" w:hAnsi="Garamond" w:cs="Times New Roman"/>
        </w:rPr>
        <w:t xml:space="preserve"> or host</w:t>
      </w:r>
      <w:r w:rsidR="00D26C9C" w:rsidRPr="00E66EF2">
        <w:rPr>
          <w:rFonts w:ascii="Garamond" w:hAnsi="Garamond" w:cs="Times New Roman"/>
        </w:rPr>
        <w:t xml:space="preserve"> a festival featuring</w:t>
      </w:r>
      <w:r w:rsidR="00226213" w:rsidRPr="00E66EF2">
        <w:rPr>
          <w:rFonts w:ascii="Garamond" w:hAnsi="Garamond" w:cs="Times New Roman"/>
        </w:rPr>
        <w:t xml:space="preserve"> the </w:t>
      </w:r>
      <w:r w:rsidR="00D26C9C" w:rsidRPr="00E66EF2">
        <w:rPr>
          <w:rFonts w:ascii="Garamond" w:hAnsi="Garamond" w:cs="Times New Roman"/>
        </w:rPr>
        <w:t xml:space="preserve">art, music and </w:t>
      </w:r>
      <w:r w:rsidR="00226213" w:rsidRPr="00E66EF2">
        <w:rPr>
          <w:rFonts w:ascii="Garamond" w:hAnsi="Garamond" w:cs="Times New Roman"/>
        </w:rPr>
        <w:t>gastronomy</w:t>
      </w:r>
      <w:r w:rsidR="00D26C9C" w:rsidRPr="00E66EF2">
        <w:rPr>
          <w:rFonts w:ascii="Garamond" w:hAnsi="Garamond" w:cs="Times New Roman"/>
        </w:rPr>
        <w:t xml:space="preserve"> of </w:t>
      </w:r>
      <w:r w:rsidR="00226213" w:rsidRPr="00E66EF2">
        <w:rPr>
          <w:rFonts w:ascii="Garamond" w:hAnsi="Garamond" w:cs="Times New Roman"/>
        </w:rPr>
        <w:t xml:space="preserve">the many </w:t>
      </w:r>
      <w:r w:rsidR="002739A7" w:rsidRPr="00E66EF2">
        <w:rPr>
          <w:rFonts w:ascii="Garamond" w:hAnsi="Garamond" w:cs="Times New Roman"/>
        </w:rPr>
        <w:t xml:space="preserve">tribes that make up Native American </w:t>
      </w:r>
      <w:r w:rsidR="00D26C9C" w:rsidRPr="00E66EF2">
        <w:rPr>
          <w:rFonts w:ascii="Garamond" w:hAnsi="Garamond" w:cs="Times New Roman"/>
        </w:rPr>
        <w:t>heritag</w:t>
      </w:r>
      <w:r w:rsidR="00C50201" w:rsidRPr="00E66EF2">
        <w:rPr>
          <w:rFonts w:ascii="Garamond" w:hAnsi="Garamond" w:cs="Times New Roman"/>
        </w:rPr>
        <w:t xml:space="preserve">e. </w:t>
      </w:r>
      <w:r w:rsidR="00D26C9C" w:rsidRPr="00E66EF2">
        <w:rPr>
          <w:rFonts w:ascii="Garamond" w:hAnsi="Garamond" w:cs="Times New Roman"/>
        </w:rPr>
        <w:t>For</w:t>
      </w:r>
      <w:r w:rsidR="00226213" w:rsidRPr="00E66EF2">
        <w:rPr>
          <w:rFonts w:ascii="Garamond" w:hAnsi="Garamond" w:cs="Times New Roman"/>
        </w:rPr>
        <w:t xml:space="preserve"> more details or </w:t>
      </w:r>
      <w:r w:rsidR="00D26C9C" w:rsidRPr="00E66EF2">
        <w:rPr>
          <w:rFonts w:ascii="Garamond" w:hAnsi="Garamond" w:cs="Times New Roman"/>
        </w:rPr>
        <w:t>recommendation</w:t>
      </w:r>
      <w:r w:rsidR="00226213" w:rsidRPr="00E66EF2">
        <w:rPr>
          <w:rFonts w:ascii="Garamond" w:hAnsi="Garamond" w:cs="Times New Roman"/>
        </w:rPr>
        <w:t>s</w:t>
      </w:r>
      <w:r w:rsidR="00D26C9C" w:rsidRPr="00E66EF2">
        <w:rPr>
          <w:rFonts w:ascii="Garamond" w:hAnsi="Garamond" w:cs="Times New Roman"/>
        </w:rPr>
        <w:t>, pleas</w:t>
      </w:r>
      <w:r w:rsidR="00226213" w:rsidRPr="00E66EF2">
        <w:rPr>
          <w:rFonts w:ascii="Garamond" w:hAnsi="Garamond" w:cs="Times New Roman"/>
        </w:rPr>
        <w:t>e email</w:t>
      </w:r>
      <w:r w:rsidR="00D26C9C" w:rsidRPr="00E66EF2">
        <w:rPr>
          <w:rFonts w:ascii="Garamond" w:hAnsi="Garamond" w:cs="Times New Roman"/>
        </w:rPr>
        <w:t xml:space="preserve"> </w:t>
      </w:r>
      <w:hyperlink r:id="rId46" w:history="1">
        <w:r w:rsidR="007C2D4B" w:rsidRPr="007A67B8">
          <w:rPr>
            <w:rStyle w:val="Hyperlink"/>
            <w:rFonts w:ascii="Garamond" w:hAnsi="Garamond" w:cs="Times New Roman"/>
            <w:color w:val="2F5496" w:themeColor="accent1" w:themeShade="BF"/>
          </w:rPr>
          <w:t>culturaldiversity@adw.org</w:t>
        </w:r>
      </w:hyperlink>
      <w:r w:rsidR="00D26C9C" w:rsidRPr="007A67B8">
        <w:rPr>
          <w:rFonts w:ascii="Garamond" w:hAnsi="Garamond" w:cs="Times New Roman"/>
          <w:color w:val="2F5496" w:themeColor="accent1" w:themeShade="BF"/>
        </w:rPr>
        <w:t xml:space="preserve">. </w:t>
      </w:r>
    </w:p>
    <w:p w14:paraId="3604016B" w14:textId="62B0C5E0" w:rsidR="00337208" w:rsidRPr="0042738A" w:rsidRDefault="00D26C9C" w:rsidP="00F01EA7">
      <w:pPr>
        <w:spacing w:after="0" w:line="240" w:lineRule="auto"/>
        <w:ind w:left="1440" w:hanging="1440"/>
        <w:jc w:val="both"/>
        <w:rPr>
          <w:rFonts w:ascii="Garamond" w:hAnsi="Garamond" w:cs="Times New Roman"/>
          <w:sz w:val="16"/>
          <w:szCs w:val="16"/>
        </w:rPr>
      </w:pPr>
      <w:r w:rsidRPr="0042738A">
        <w:rPr>
          <w:rFonts w:ascii="Garamond" w:hAnsi="Garamond" w:cs="Times New Roman"/>
          <w:sz w:val="16"/>
          <w:szCs w:val="16"/>
        </w:rPr>
        <w:tab/>
      </w:r>
    </w:p>
    <w:p w14:paraId="7900592E" w14:textId="575F0F79" w:rsidR="009C1940" w:rsidRDefault="00130091" w:rsidP="000F3C5C">
      <w:pPr>
        <w:spacing w:after="0" w:line="240" w:lineRule="auto"/>
        <w:ind w:left="1440" w:hanging="1440"/>
        <w:jc w:val="both"/>
        <w:rPr>
          <w:rFonts w:ascii="Garamond" w:hAnsi="Garamond" w:cs="Times New Roman"/>
        </w:rPr>
      </w:pPr>
      <w:r w:rsidRPr="00E66EF2">
        <w:rPr>
          <w:rFonts w:ascii="Garamond" w:hAnsi="Garamond" w:cs="Times New Roman"/>
          <w:b/>
          <w:bCs/>
          <w:sz w:val="28"/>
          <w:szCs w:val="28"/>
        </w:rPr>
        <w:t>Share</w:t>
      </w:r>
      <w:r w:rsidR="008F7450" w:rsidRPr="00E66EF2">
        <w:rPr>
          <w:rFonts w:ascii="Garamond" w:hAnsi="Garamond" w:cs="Times New Roman"/>
          <w:sz w:val="28"/>
          <w:szCs w:val="28"/>
        </w:rPr>
        <w:t xml:space="preserve"> </w:t>
      </w:r>
      <w:r w:rsidR="00E12EE3" w:rsidRPr="00E66EF2">
        <w:rPr>
          <w:rFonts w:ascii="Garamond" w:hAnsi="Garamond" w:cs="Times New Roman"/>
        </w:rPr>
        <w:tab/>
      </w:r>
      <w:r w:rsidR="00843FAB" w:rsidRPr="00E66EF2">
        <w:rPr>
          <w:rFonts w:ascii="Garamond" w:hAnsi="Garamond" w:cs="Times New Roman"/>
        </w:rPr>
        <w:t>Celebrate a special Mass to commemorate</w:t>
      </w:r>
      <w:r w:rsidRPr="00E66EF2">
        <w:rPr>
          <w:rFonts w:ascii="Garamond" w:hAnsi="Garamond" w:cs="Times New Roman"/>
        </w:rPr>
        <w:t xml:space="preserve"> </w:t>
      </w:r>
      <w:r w:rsidR="00E32CFC" w:rsidRPr="00E66EF2">
        <w:rPr>
          <w:rFonts w:ascii="Garamond" w:hAnsi="Garamond" w:cs="Times New Roman"/>
        </w:rPr>
        <w:t>National Native American Heritage Month</w:t>
      </w:r>
      <w:r w:rsidR="008F7450" w:rsidRPr="00E66EF2">
        <w:rPr>
          <w:rFonts w:ascii="Garamond" w:hAnsi="Garamond" w:cs="Times New Roman"/>
        </w:rPr>
        <w:t>. Engage the parish</w:t>
      </w:r>
      <w:r w:rsidR="003F3E0F" w:rsidRPr="00E66EF2">
        <w:rPr>
          <w:rFonts w:ascii="Garamond" w:hAnsi="Garamond" w:cs="Times New Roman"/>
        </w:rPr>
        <w:t xml:space="preserve"> and</w:t>
      </w:r>
      <w:r w:rsidR="008F7450" w:rsidRPr="00E66EF2">
        <w:rPr>
          <w:rFonts w:ascii="Garamond" w:hAnsi="Garamond" w:cs="Times New Roman"/>
        </w:rPr>
        <w:t xml:space="preserve"> faculty</w:t>
      </w:r>
      <w:r w:rsidR="003F3E0F" w:rsidRPr="00E66EF2">
        <w:rPr>
          <w:rFonts w:ascii="Garamond" w:hAnsi="Garamond" w:cs="Times New Roman"/>
        </w:rPr>
        <w:t xml:space="preserve"> staff</w:t>
      </w:r>
      <w:r w:rsidR="008F7450" w:rsidRPr="00E66EF2">
        <w:rPr>
          <w:rFonts w:ascii="Garamond" w:hAnsi="Garamond" w:cs="Times New Roman"/>
        </w:rPr>
        <w:t>, students</w:t>
      </w:r>
      <w:r w:rsidR="0072772A" w:rsidRPr="00E66EF2">
        <w:rPr>
          <w:rFonts w:ascii="Garamond" w:hAnsi="Garamond" w:cs="Times New Roman"/>
        </w:rPr>
        <w:t>,</w:t>
      </w:r>
      <w:r w:rsidR="008F7450" w:rsidRPr="00E66EF2">
        <w:rPr>
          <w:rFonts w:ascii="Garamond" w:hAnsi="Garamond" w:cs="Times New Roman"/>
        </w:rPr>
        <w:t xml:space="preserve"> and parents to plan and participate in the </w:t>
      </w:r>
      <w:r w:rsidRPr="00E66EF2">
        <w:rPr>
          <w:rFonts w:ascii="Garamond" w:hAnsi="Garamond" w:cs="Times New Roman"/>
        </w:rPr>
        <w:t>l</w:t>
      </w:r>
      <w:r w:rsidR="008F7450" w:rsidRPr="00E66EF2">
        <w:rPr>
          <w:rFonts w:ascii="Garamond" w:hAnsi="Garamond" w:cs="Times New Roman"/>
        </w:rPr>
        <w:t>iturgy.</w:t>
      </w:r>
      <w:r w:rsidR="003F3E0F" w:rsidRPr="00E66EF2">
        <w:rPr>
          <w:rFonts w:ascii="Garamond" w:hAnsi="Garamond" w:cs="Times New Roman"/>
        </w:rPr>
        <w:t xml:space="preserve"> For resources, </w:t>
      </w:r>
      <w:r w:rsidR="008F7450" w:rsidRPr="00E66EF2">
        <w:rPr>
          <w:rFonts w:ascii="Garamond" w:hAnsi="Garamond" w:cs="Times New Roman"/>
        </w:rPr>
        <w:t>contact the Office of Cultural Diversity and Outreach</w:t>
      </w:r>
      <w:r w:rsidR="004A51AF" w:rsidRPr="00E66EF2">
        <w:rPr>
          <w:rFonts w:ascii="Garamond" w:hAnsi="Garamond" w:cs="Times New Roman"/>
        </w:rPr>
        <w:t>. T</w:t>
      </w:r>
      <w:r w:rsidR="003F3E0F" w:rsidRPr="00E66EF2">
        <w:rPr>
          <w:rFonts w:ascii="Garamond" w:hAnsi="Garamond" w:cs="Times New Roman"/>
        </w:rPr>
        <w:t>o order copies of the</w:t>
      </w:r>
      <w:r w:rsidR="00873A42" w:rsidRPr="00E66EF2">
        <w:rPr>
          <w:rFonts w:ascii="Garamond" w:hAnsi="Garamond" w:cs="Times New Roman"/>
        </w:rPr>
        <w:t xml:space="preserve"> 202</w:t>
      </w:r>
      <w:r w:rsidR="00095930">
        <w:rPr>
          <w:rFonts w:ascii="Garamond" w:hAnsi="Garamond" w:cs="Times New Roman"/>
        </w:rPr>
        <w:t>4</w:t>
      </w:r>
      <w:r w:rsidR="00873A42" w:rsidRPr="00E66EF2">
        <w:rPr>
          <w:rFonts w:ascii="Garamond" w:hAnsi="Garamond" w:cs="Times New Roman"/>
        </w:rPr>
        <w:t xml:space="preserve"> </w:t>
      </w:r>
      <w:r w:rsidR="00EB7D7B" w:rsidRPr="00E66EF2">
        <w:rPr>
          <w:rFonts w:ascii="Garamond" w:hAnsi="Garamond" w:cs="Times New Roman"/>
        </w:rPr>
        <w:t>National Native American Heritage Month</w:t>
      </w:r>
      <w:r w:rsidR="00873A42" w:rsidRPr="00E66EF2">
        <w:rPr>
          <w:rFonts w:ascii="Garamond" w:hAnsi="Garamond" w:cs="Times New Roman"/>
        </w:rPr>
        <w:t xml:space="preserve"> prayer card</w:t>
      </w:r>
      <w:r w:rsidR="003F3E0F" w:rsidRPr="00E66EF2">
        <w:rPr>
          <w:rFonts w:ascii="Garamond" w:hAnsi="Garamond" w:cs="Times New Roman"/>
        </w:rPr>
        <w:t>, click on the</w:t>
      </w:r>
      <w:r w:rsidR="00A86A03" w:rsidRPr="00E66EF2">
        <w:rPr>
          <w:rFonts w:ascii="Garamond" w:hAnsi="Garamond" w:cs="Times New Roman"/>
        </w:rPr>
        <w:t xml:space="preserve"> link </w:t>
      </w:r>
      <w:hyperlink r:id="rId47" w:history="1">
        <w:r w:rsidR="00A86A03" w:rsidRPr="00F531C1">
          <w:rPr>
            <w:rStyle w:val="Hyperlink"/>
            <w:rFonts w:ascii="Garamond" w:hAnsi="Garamond" w:cs="Times New Roman"/>
            <w14:textFill>
              <w14:solidFill>
                <w14:srgbClr w14:val="0000FF">
                  <w14:lumMod w14:val="75000"/>
                </w14:srgbClr>
              </w14:solidFill>
            </w14:textFill>
          </w:rPr>
          <w:t>here.</w:t>
        </w:r>
      </w:hyperlink>
    </w:p>
    <w:p w14:paraId="63975862" w14:textId="77777777" w:rsidR="00CA57CB" w:rsidRPr="001D6104" w:rsidRDefault="00CA57CB" w:rsidP="000F3C5C">
      <w:pPr>
        <w:spacing w:after="0" w:line="240" w:lineRule="auto"/>
        <w:ind w:left="1440" w:hanging="1440"/>
        <w:jc w:val="both"/>
        <w:rPr>
          <w:rFonts w:ascii="Garamond" w:hAnsi="Garamond" w:cs="Times New Roman"/>
        </w:rPr>
      </w:pPr>
    </w:p>
    <w:p w14:paraId="64650AA7" w14:textId="77777777" w:rsidR="00C135A0" w:rsidRDefault="00C135A0" w:rsidP="00C10C89">
      <w:pPr>
        <w:pBdr>
          <w:bottom w:val="single" w:sz="4" w:space="1" w:color="auto"/>
        </w:pBdr>
        <w:spacing w:after="0" w:line="240" w:lineRule="auto"/>
        <w:rPr>
          <w:rFonts w:ascii="Garamond" w:hAnsi="Garamond" w:cs="Times New Roman"/>
          <w:b/>
          <w:bCs/>
          <w:i/>
          <w:iCs/>
          <w:color w:val="1F3864" w:themeColor="accent1" w:themeShade="80"/>
          <w:sz w:val="28"/>
          <w:szCs w:val="28"/>
          <w:u w:val="single"/>
        </w:rPr>
      </w:pPr>
      <w:bookmarkStart w:id="10" w:name="_Hlk179811072"/>
    </w:p>
    <w:p w14:paraId="79E1FAFF" w14:textId="77777777" w:rsidR="00C135A0" w:rsidRDefault="00C135A0" w:rsidP="00C10C89">
      <w:pPr>
        <w:pBdr>
          <w:bottom w:val="single" w:sz="4" w:space="1" w:color="auto"/>
        </w:pBdr>
        <w:spacing w:after="0" w:line="240" w:lineRule="auto"/>
        <w:rPr>
          <w:rFonts w:ascii="Garamond" w:hAnsi="Garamond" w:cs="Times New Roman"/>
          <w:b/>
          <w:bCs/>
          <w:i/>
          <w:iCs/>
          <w:color w:val="1F3864" w:themeColor="accent1" w:themeShade="80"/>
          <w:sz w:val="28"/>
          <w:szCs w:val="28"/>
          <w:u w:val="single"/>
        </w:rPr>
      </w:pPr>
    </w:p>
    <w:p w14:paraId="25662ADF" w14:textId="77777777" w:rsidR="00C135A0" w:rsidRDefault="00C135A0" w:rsidP="00C10C89">
      <w:pPr>
        <w:pBdr>
          <w:bottom w:val="single" w:sz="4" w:space="1" w:color="auto"/>
        </w:pBdr>
        <w:spacing w:after="0" w:line="240" w:lineRule="auto"/>
        <w:rPr>
          <w:rFonts w:ascii="Garamond" w:hAnsi="Garamond" w:cs="Times New Roman"/>
          <w:b/>
          <w:bCs/>
          <w:i/>
          <w:iCs/>
          <w:color w:val="1F3864" w:themeColor="accent1" w:themeShade="80"/>
          <w:sz w:val="28"/>
          <w:szCs w:val="28"/>
          <w:u w:val="single"/>
        </w:rPr>
      </w:pPr>
    </w:p>
    <w:p w14:paraId="75AF9482" w14:textId="77777777" w:rsidR="00C135A0" w:rsidRDefault="00C135A0" w:rsidP="00C10C89">
      <w:pPr>
        <w:pBdr>
          <w:bottom w:val="single" w:sz="4" w:space="1" w:color="auto"/>
        </w:pBdr>
        <w:spacing w:after="0" w:line="240" w:lineRule="auto"/>
        <w:rPr>
          <w:rFonts w:ascii="Garamond" w:hAnsi="Garamond" w:cs="Times New Roman"/>
          <w:b/>
          <w:bCs/>
          <w:i/>
          <w:iCs/>
          <w:color w:val="1F3864" w:themeColor="accent1" w:themeShade="80"/>
          <w:sz w:val="28"/>
          <w:szCs w:val="28"/>
          <w:u w:val="single"/>
        </w:rPr>
      </w:pPr>
    </w:p>
    <w:p w14:paraId="7B57219A" w14:textId="5B876EB9" w:rsidR="00C10C89" w:rsidRPr="00C93227" w:rsidRDefault="00C10C89" w:rsidP="00C10C89">
      <w:pPr>
        <w:pBdr>
          <w:bottom w:val="single" w:sz="4" w:space="1" w:color="auto"/>
        </w:pBdr>
        <w:spacing w:after="0" w:line="240" w:lineRule="auto"/>
        <w:rPr>
          <w:rFonts w:ascii="Garamond" w:hAnsi="Garamond" w:cs="Times New Roman"/>
          <w:b/>
          <w:bCs/>
          <w:i/>
          <w:iCs/>
          <w:color w:val="1F3864" w:themeColor="accent1" w:themeShade="80"/>
          <w:sz w:val="28"/>
          <w:szCs w:val="28"/>
          <w:u w:val="single"/>
        </w:rPr>
      </w:pPr>
      <w:r w:rsidRPr="00C93227">
        <w:rPr>
          <w:rFonts w:ascii="Garamond" w:hAnsi="Garamond" w:cs="Times New Roman"/>
          <w:b/>
          <w:bCs/>
          <w:i/>
          <w:iCs/>
          <w:color w:val="1F3864" w:themeColor="accent1" w:themeShade="80"/>
          <w:sz w:val="28"/>
          <w:szCs w:val="28"/>
          <w:u w:val="single"/>
        </w:rPr>
        <w:t>Resources</w:t>
      </w:r>
    </w:p>
    <w:p w14:paraId="58B109BB" w14:textId="5EC06779" w:rsidR="00C10C89" w:rsidRPr="00E66EF2" w:rsidRDefault="004A51AF" w:rsidP="00E66EF2">
      <w:pPr>
        <w:spacing w:after="0" w:line="240" w:lineRule="auto"/>
        <w:rPr>
          <w:rFonts w:ascii="Garamond" w:hAnsi="Garamond" w:cs="Times New Roman"/>
        </w:rPr>
      </w:pPr>
      <w:r w:rsidRPr="00E66EF2">
        <w:rPr>
          <w:rFonts w:ascii="Garamond" w:hAnsi="Garamond" w:cs="Times New Roman"/>
        </w:rPr>
        <w:t xml:space="preserve">Use </w:t>
      </w:r>
      <w:r w:rsidR="00C10C89" w:rsidRPr="00E66EF2">
        <w:rPr>
          <w:rFonts w:ascii="Garamond" w:hAnsi="Garamond" w:cs="Times New Roman"/>
          <w:sz w:val="16"/>
          <w:szCs w:val="16"/>
        </w:rPr>
        <w:t>the</w:t>
      </w:r>
      <w:r w:rsidRPr="00E66EF2">
        <w:rPr>
          <w:rFonts w:ascii="Garamond" w:hAnsi="Garamond" w:cs="Times New Roman"/>
          <w:sz w:val="16"/>
          <w:szCs w:val="16"/>
        </w:rPr>
        <w:t>se</w:t>
      </w:r>
      <w:r w:rsidR="00C10C89" w:rsidRPr="00E66EF2">
        <w:rPr>
          <w:rFonts w:ascii="Garamond" w:hAnsi="Garamond" w:cs="Times New Roman"/>
        </w:rPr>
        <w:t xml:space="preserve"> resources to explore and celebrate </w:t>
      </w:r>
      <w:r w:rsidR="00F11557" w:rsidRPr="00E66EF2">
        <w:rPr>
          <w:rFonts w:ascii="Garamond" w:hAnsi="Garamond" w:cs="Times New Roman"/>
        </w:rPr>
        <w:t>Native American</w:t>
      </w:r>
      <w:r w:rsidR="00C10C89" w:rsidRPr="00E66EF2">
        <w:rPr>
          <w:rFonts w:ascii="Garamond" w:hAnsi="Garamond" w:cs="Times New Roman"/>
        </w:rPr>
        <w:t xml:space="preserve"> Heritage</w:t>
      </w:r>
      <w:r w:rsidR="00055A48" w:rsidRPr="00E66EF2">
        <w:rPr>
          <w:rFonts w:ascii="Garamond" w:hAnsi="Garamond" w:cs="Times New Roman"/>
        </w:rPr>
        <w:t xml:space="preserve"> through a Catholic </w:t>
      </w:r>
      <w:r w:rsidRPr="00E66EF2">
        <w:rPr>
          <w:rFonts w:ascii="Garamond" w:hAnsi="Garamond" w:cs="Times New Roman"/>
        </w:rPr>
        <w:t>l</w:t>
      </w:r>
      <w:r w:rsidR="00055A48" w:rsidRPr="00E66EF2">
        <w:rPr>
          <w:rFonts w:ascii="Garamond" w:hAnsi="Garamond" w:cs="Times New Roman"/>
        </w:rPr>
        <w:t>ens.</w:t>
      </w:r>
    </w:p>
    <w:p w14:paraId="578ADCA7" w14:textId="77777777" w:rsidR="00E874B3" w:rsidRPr="00E874B3" w:rsidRDefault="00E874B3" w:rsidP="00E874B3">
      <w:pPr>
        <w:spacing w:after="0" w:line="240" w:lineRule="auto"/>
        <w:rPr>
          <w:rFonts w:ascii="Garamond" w:hAnsi="Garamond" w:cs="Times New Roman"/>
          <w:sz w:val="16"/>
          <w:szCs w:val="16"/>
        </w:rPr>
      </w:pPr>
    </w:p>
    <w:p w14:paraId="14C4059D" w14:textId="77777777" w:rsidR="00E874B3" w:rsidRPr="0042738A" w:rsidRDefault="00E874B3" w:rsidP="00E874B3">
      <w:pPr>
        <w:spacing w:after="0" w:line="240" w:lineRule="auto"/>
        <w:rPr>
          <w:rFonts w:ascii="Garamond" w:hAnsi="Garamond" w:cs="Times New Roman"/>
        </w:rPr>
        <w:sectPr w:rsidR="00E874B3" w:rsidRPr="0042738A" w:rsidSect="00AE4871">
          <w:footerReference w:type="default" r:id="rId48"/>
          <w:type w:val="continuous"/>
          <w:pgSz w:w="12240" w:h="15840"/>
          <w:pgMar w:top="540" w:right="1080" w:bottom="810" w:left="1080" w:header="720" w:footer="150" w:gutter="0"/>
          <w:cols w:space="720"/>
          <w:docGrid w:linePitch="360"/>
        </w:sectPr>
      </w:pPr>
    </w:p>
    <w:p w14:paraId="5BF0D8E4" w14:textId="4DC9C6CB" w:rsidR="00E34312" w:rsidRPr="009975CD" w:rsidRDefault="00171995" w:rsidP="009975CD">
      <w:pPr>
        <w:pStyle w:val="ListParagraph"/>
        <w:numPr>
          <w:ilvl w:val="0"/>
          <w:numId w:val="18"/>
        </w:numPr>
        <w:spacing w:after="0" w:line="240" w:lineRule="auto"/>
        <w:ind w:left="360"/>
        <w:rPr>
          <w:rFonts w:ascii="Garamond" w:hAnsi="Garamond" w:cs="Times New Roman"/>
          <w:b/>
          <w:bCs/>
        </w:rPr>
      </w:pPr>
      <w:r w:rsidRPr="009975CD">
        <w:rPr>
          <w:rFonts w:ascii="Garamond" w:hAnsi="Garamond" w:cs="Times New Roman"/>
          <w:b/>
          <w:bCs/>
        </w:rPr>
        <w:t>Demographic Resources</w:t>
      </w:r>
    </w:p>
    <w:p w14:paraId="5DFFC841" w14:textId="38FEAEA4" w:rsidR="00E34312" w:rsidRPr="009975CD" w:rsidRDefault="000F3C5C" w:rsidP="009975CD">
      <w:pPr>
        <w:pStyle w:val="ListParagraph"/>
        <w:numPr>
          <w:ilvl w:val="1"/>
          <w:numId w:val="18"/>
        </w:numPr>
        <w:ind w:left="1080"/>
        <w:rPr>
          <w:rFonts w:ascii="Garamond" w:hAnsi="Garamond" w:cs="Times New Roman"/>
          <w:color w:val="2F5496" w:themeColor="accent1" w:themeShade="BF"/>
          <w:sz w:val="20"/>
          <w:szCs w:val="20"/>
        </w:rPr>
      </w:pPr>
      <w:hyperlink r:id="rId49" w:history="1">
        <w:r w:rsidRPr="009975CD">
          <w:rPr>
            <w:rStyle w:val="Hyperlink"/>
            <w:rFonts w:ascii="Garamond" w:hAnsi="Garamond" w:cs="Times New Roman"/>
            <w:color w:val="2F5496" w:themeColor="accent1" w:themeShade="BF"/>
            <w:sz w:val="20"/>
            <w:szCs w:val="20"/>
          </w:rPr>
          <w:t>Race, Ethnicity, and Ancestry of American Indian/Alaskan Natives</w:t>
        </w:r>
        <w:r w:rsidR="00676F16" w:rsidRPr="009975CD">
          <w:rPr>
            <w:rStyle w:val="Hyperlink"/>
            <w:rFonts w:ascii="Garamond" w:hAnsi="Garamond" w:cs="Times New Roman"/>
            <w:color w:val="2F5496" w:themeColor="accent1" w:themeShade="BF"/>
            <w:sz w:val="20"/>
            <w:szCs w:val="20"/>
          </w:rPr>
          <w:t xml:space="preserve"> - </w:t>
        </w:r>
        <w:r w:rsidR="007D6F1F" w:rsidRPr="009975CD">
          <w:rPr>
            <w:rStyle w:val="Hyperlink"/>
            <w:rFonts w:ascii="Garamond" w:hAnsi="Garamond" w:cs="Times New Roman"/>
            <w:color w:val="2F5496" w:themeColor="accent1" w:themeShade="BF"/>
            <w:sz w:val="20"/>
            <w:szCs w:val="20"/>
          </w:rPr>
          <w:t>U.S. Census Bureau</w:t>
        </w:r>
      </w:hyperlink>
    </w:p>
    <w:p w14:paraId="603E0172" w14:textId="77777777" w:rsidR="00B50982" w:rsidRDefault="00B50982" w:rsidP="009975CD">
      <w:pPr>
        <w:pStyle w:val="ListParagraph"/>
        <w:ind w:left="0"/>
        <w:rPr>
          <w:rFonts w:ascii="Garamond" w:hAnsi="Garamond" w:cs="Times New Roman"/>
          <w:color w:val="2E74B5" w:themeColor="accent5" w:themeShade="BF"/>
          <w:sz w:val="8"/>
          <w:szCs w:val="8"/>
        </w:rPr>
      </w:pPr>
    </w:p>
    <w:p w14:paraId="7B2ACB7C" w14:textId="77777777" w:rsidR="00B50982" w:rsidRPr="009975CD" w:rsidRDefault="00B50982" w:rsidP="00B50982">
      <w:pPr>
        <w:pStyle w:val="ListParagraph"/>
        <w:numPr>
          <w:ilvl w:val="0"/>
          <w:numId w:val="18"/>
        </w:numPr>
        <w:ind w:left="360"/>
        <w:rPr>
          <w:rFonts w:ascii="Garamond" w:hAnsi="Garamond" w:cs="Times New Roman"/>
          <w:b/>
          <w:bCs/>
        </w:rPr>
      </w:pPr>
      <w:r w:rsidRPr="009975CD">
        <w:rPr>
          <w:rFonts w:ascii="Garamond" w:hAnsi="Garamond" w:cs="Times New Roman"/>
          <w:b/>
          <w:bCs/>
        </w:rPr>
        <w:t>Native American Heritage Literature</w:t>
      </w:r>
    </w:p>
    <w:p w14:paraId="33CD4C02" w14:textId="77777777" w:rsidR="00B50982" w:rsidRPr="001F32C1" w:rsidRDefault="00B50982" w:rsidP="00B50982">
      <w:pPr>
        <w:pStyle w:val="ListParagraph"/>
        <w:numPr>
          <w:ilvl w:val="1"/>
          <w:numId w:val="18"/>
        </w:numPr>
        <w:ind w:left="1080"/>
        <w:rPr>
          <w:rStyle w:val="Hyperlink"/>
          <w:rFonts w:ascii="Garamond" w:hAnsi="Garamond" w:cs="Times New Roman"/>
          <w:color w:val="2F5496" w:themeColor="accent1" w:themeShade="BF"/>
          <w:sz w:val="20"/>
          <w:szCs w:val="20"/>
          <w:u w:val="none"/>
        </w:rPr>
      </w:pPr>
      <w:hyperlink r:id="rId50" w:history="1">
        <w:r w:rsidRPr="009975CD">
          <w:rPr>
            <w:rStyle w:val="Hyperlink"/>
            <w:rFonts w:ascii="Garamond" w:hAnsi="Garamond" w:cs="Times New Roman"/>
            <w:color w:val="2F5496" w:themeColor="accent1" w:themeShade="BF"/>
            <w:sz w:val="20"/>
            <w:szCs w:val="20"/>
          </w:rPr>
          <w:t>Native American Resource Guide</w:t>
        </w:r>
        <w:r w:rsidRPr="00B50982">
          <w:rPr>
            <w:rStyle w:val="Hyperlink"/>
            <w:rFonts w:ascii="Garamond" w:hAnsi="Garamond" w:cs="Times New Roman"/>
            <w:color w:val="2F5496" w:themeColor="accent1" w:themeShade="BF"/>
            <w:sz w:val="20"/>
            <w:szCs w:val="20"/>
            <w:u w:val="none"/>
          </w:rPr>
          <w:t xml:space="preserve"> - University of Maryland</w:t>
        </w:r>
      </w:hyperlink>
    </w:p>
    <w:p w14:paraId="65E9BB38" w14:textId="77777777" w:rsidR="00B50982" w:rsidRPr="00514B9F" w:rsidRDefault="00B50982" w:rsidP="00B50982">
      <w:pPr>
        <w:pStyle w:val="ListParagraph"/>
        <w:numPr>
          <w:ilvl w:val="1"/>
          <w:numId w:val="18"/>
        </w:numPr>
        <w:ind w:left="1080"/>
        <w:rPr>
          <w:rFonts w:ascii="Garamond" w:hAnsi="Garamond" w:cs="Times New Roman"/>
          <w:color w:val="2F5496" w:themeColor="accent1" w:themeShade="BF"/>
          <w:sz w:val="20"/>
          <w:szCs w:val="20"/>
        </w:rPr>
      </w:pPr>
      <w:hyperlink r:id="rId51" w:history="1">
        <w:r w:rsidRPr="009975CD">
          <w:rPr>
            <w:rStyle w:val="Hyperlink"/>
            <w:rFonts w:ascii="Garamond" w:hAnsi="Garamond" w:cs="Times New Roman"/>
            <w:color w:val="2F5496" w:themeColor="accent1" w:themeShade="BF"/>
            <w:sz w:val="20"/>
            <w:szCs w:val="20"/>
          </w:rPr>
          <w:t xml:space="preserve">Native Voices in November Book List </w:t>
        </w:r>
        <w:r w:rsidRPr="00B50982">
          <w:rPr>
            <w:rStyle w:val="Hyperlink"/>
            <w:rFonts w:ascii="Garamond" w:hAnsi="Garamond" w:cs="Times New Roman"/>
            <w:color w:val="2F5496" w:themeColor="accent1" w:themeShade="BF"/>
            <w:sz w:val="20"/>
            <w:szCs w:val="20"/>
            <w:u w:val="none"/>
          </w:rPr>
          <w:t>- New York Public Library</w:t>
        </w:r>
      </w:hyperlink>
    </w:p>
    <w:p w14:paraId="13A9AF46" w14:textId="754A57CE" w:rsidR="00514B9F" w:rsidRPr="00514B9F" w:rsidRDefault="00514B9F" w:rsidP="00514B9F">
      <w:pPr>
        <w:pStyle w:val="ListParagraph"/>
        <w:numPr>
          <w:ilvl w:val="0"/>
          <w:numId w:val="18"/>
        </w:numPr>
        <w:tabs>
          <w:tab w:val="left" w:pos="1440"/>
        </w:tabs>
        <w:ind w:left="360" w:hanging="540"/>
        <w:rPr>
          <w:rStyle w:val="Hyperlink"/>
          <w:rFonts w:ascii="Garamond" w:hAnsi="Garamond" w:cs="Times New Roman"/>
          <w:b/>
          <w:bCs/>
          <w:color w:val="auto"/>
          <w:sz w:val="20"/>
          <w:szCs w:val="20"/>
          <w:u w:val="none"/>
        </w:rPr>
      </w:pPr>
      <w:r w:rsidRPr="00514B9F">
        <w:rPr>
          <w:rStyle w:val="Hyperlink"/>
          <w:rFonts w:ascii="Garamond" w:hAnsi="Garamond" w:cs="Times New Roman"/>
          <w:b/>
          <w:bCs/>
          <w:color w:val="auto"/>
          <w:sz w:val="24"/>
          <w:szCs w:val="24"/>
          <w:u w:val="none"/>
        </w:rPr>
        <w:t>The Vatican</w:t>
      </w:r>
    </w:p>
    <w:p w14:paraId="3B2BB5F1" w14:textId="02839AEB" w:rsidR="00514B9F" w:rsidRPr="00C135A0" w:rsidRDefault="00514B9F" w:rsidP="00514B9F">
      <w:pPr>
        <w:pStyle w:val="ListParagraph"/>
        <w:numPr>
          <w:ilvl w:val="1"/>
          <w:numId w:val="18"/>
        </w:numPr>
        <w:tabs>
          <w:tab w:val="left" w:pos="1080"/>
        </w:tabs>
        <w:ind w:left="1080"/>
        <w:rPr>
          <w:rFonts w:ascii="Garamond" w:hAnsi="Garamond" w:cs="Times New Roman"/>
          <w:color w:val="2F5496" w:themeColor="accent1" w:themeShade="BF"/>
          <w:sz w:val="20"/>
          <w:szCs w:val="20"/>
        </w:rPr>
      </w:pPr>
      <w:hyperlink r:id="rId52" w:history="1">
        <w:r w:rsidRPr="008D4E23">
          <w:rPr>
            <w:rStyle w:val="Hyperlink"/>
            <w:rFonts w:ascii="Garamond" w:hAnsi="Garamond" w:cs="Times New Roman"/>
            <w:color w:val="2F5496" w:themeColor="accent1" w:themeShade="BF"/>
            <w:sz w:val="20"/>
            <w:szCs w:val="20"/>
          </w:rPr>
          <w:t>Holy See: Indigenous women should be protagonists of a better future</w:t>
        </w:r>
      </w:hyperlink>
    </w:p>
    <w:p w14:paraId="38DE4CA5" w14:textId="5E8A62B3" w:rsidR="00C135A0" w:rsidRPr="00C135A0" w:rsidRDefault="00C135A0" w:rsidP="00C135A0">
      <w:pPr>
        <w:pStyle w:val="ListParagraph"/>
        <w:numPr>
          <w:ilvl w:val="1"/>
          <w:numId w:val="18"/>
        </w:numPr>
        <w:tabs>
          <w:tab w:val="left" w:pos="1080"/>
        </w:tabs>
        <w:spacing w:after="0" w:line="240" w:lineRule="auto"/>
        <w:ind w:left="1080"/>
        <w:rPr>
          <w:rStyle w:val="Hyperlink"/>
          <w:rFonts w:ascii="Garamond" w:hAnsi="Garamond" w:cs="Times New Roman"/>
          <w:color w:val="1F4E79" w:themeColor="accent5" w:themeShade="80"/>
          <w:sz w:val="20"/>
          <w:szCs w:val="20"/>
          <w:u w:val="none"/>
        </w:rPr>
      </w:pPr>
      <w:hyperlink r:id="rId53" w:history="1">
        <w:r w:rsidRPr="00C135A0">
          <w:rPr>
            <w:rStyle w:val="Hyperlink"/>
            <w:rFonts w:ascii="Garamond" w:hAnsi="Garamond" w:cs="Times New Roman"/>
            <w:color w:val="1F4E79" w:themeColor="accent5" w:themeShade="80"/>
            <w:sz w:val="20"/>
            <w:szCs w:val="20"/>
          </w:rPr>
          <w:t>Message of the Holy Father Leo XIV on the</w:t>
        </w:r>
        <w:r w:rsidRPr="00C135A0">
          <w:rPr>
            <w:rStyle w:val="Hyperlink"/>
            <w:rFonts w:ascii="Garamond" w:hAnsi="Garamond" w:cs="Times New Roman"/>
            <w:color w:val="1F4E79" w:themeColor="accent5" w:themeShade="80"/>
            <w:sz w:val="20"/>
            <w:szCs w:val="20"/>
          </w:rPr>
          <w:br/>
          <w:t>occasion of the Jubilee of Indigenous Peoples, 16.10.2025</w:t>
        </w:r>
      </w:hyperlink>
    </w:p>
    <w:p w14:paraId="08DEA5E9" w14:textId="77777777" w:rsidR="00CA57CB" w:rsidRDefault="00CA57CB" w:rsidP="009975CD">
      <w:pPr>
        <w:pStyle w:val="ListParagraph"/>
        <w:ind w:left="0"/>
        <w:rPr>
          <w:rFonts w:ascii="Garamond" w:hAnsi="Garamond" w:cs="Times New Roman"/>
          <w:color w:val="2E74B5" w:themeColor="accent5" w:themeShade="BF"/>
          <w:sz w:val="8"/>
          <w:szCs w:val="8"/>
        </w:rPr>
      </w:pPr>
    </w:p>
    <w:p w14:paraId="5A43DF13" w14:textId="77777777" w:rsidR="007D6109" w:rsidRDefault="007D6109" w:rsidP="009975CD">
      <w:pPr>
        <w:pStyle w:val="ListParagraph"/>
        <w:ind w:left="0"/>
        <w:rPr>
          <w:rFonts w:ascii="Garamond" w:hAnsi="Garamond" w:cs="Times New Roman"/>
          <w:color w:val="2E74B5" w:themeColor="accent5" w:themeShade="BF"/>
          <w:sz w:val="8"/>
          <w:szCs w:val="8"/>
        </w:rPr>
      </w:pPr>
    </w:p>
    <w:p w14:paraId="623DA815" w14:textId="7C2E9F54" w:rsidR="00176E80" w:rsidRPr="009975CD" w:rsidRDefault="00176E80" w:rsidP="009975CD">
      <w:pPr>
        <w:pStyle w:val="ListParagraph"/>
        <w:numPr>
          <w:ilvl w:val="0"/>
          <w:numId w:val="18"/>
        </w:numPr>
        <w:ind w:left="360"/>
        <w:rPr>
          <w:rFonts w:ascii="Garamond" w:hAnsi="Garamond" w:cs="Times New Roman"/>
          <w:b/>
          <w:bCs/>
        </w:rPr>
      </w:pPr>
      <w:r w:rsidRPr="009975CD">
        <w:rPr>
          <w:rFonts w:ascii="Garamond" w:hAnsi="Garamond" w:cs="Times New Roman"/>
          <w:b/>
          <w:bCs/>
        </w:rPr>
        <w:t>Educational Websites</w:t>
      </w:r>
    </w:p>
    <w:p w14:paraId="3FFE4C57" w14:textId="4BE36394" w:rsidR="00E356E5" w:rsidRPr="00B818F6" w:rsidRDefault="00B818F6" w:rsidP="009975CD">
      <w:pPr>
        <w:pStyle w:val="ListParagraph"/>
        <w:numPr>
          <w:ilvl w:val="1"/>
          <w:numId w:val="18"/>
        </w:numPr>
        <w:spacing w:after="0" w:line="240" w:lineRule="auto"/>
        <w:ind w:left="1080"/>
        <w:rPr>
          <w:rStyle w:val="Hyperlink"/>
          <w:rFonts w:ascii="Garamond" w:hAnsi="Garamond" w:cs="Times New Roman"/>
          <w:color w:val="1F4E79" w:themeColor="accent5" w:themeShade="80"/>
          <w:sz w:val="20"/>
          <w:szCs w:val="20"/>
        </w:rPr>
      </w:pPr>
      <w:r w:rsidRPr="00B818F6">
        <w:rPr>
          <w:rFonts w:ascii="Garamond" w:hAnsi="Garamond" w:cs="Times New Roman"/>
          <w:color w:val="1F4E79" w:themeColor="accent5" w:themeShade="80"/>
          <w:sz w:val="20"/>
          <w:szCs w:val="20"/>
        </w:rPr>
        <w:fldChar w:fldCharType="begin"/>
      </w:r>
      <w:r w:rsidRPr="00B818F6">
        <w:rPr>
          <w:rFonts w:ascii="Garamond" w:hAnsi="Garamond" w:cs="Times New Roman"/>
          <w:color w:val="1F4E79" w:themeColor="accent5" w:themeShade="80"/>
          <w:sz w:val="20"/>
          <w:szCs w:val="20"/>
        </w:rPr>
        <w:instrText>HYPERLINK "https://www.bia.gov/NNAHM"</w:instrText>
      </w:r>
      <w:r w:rsidRPr="00B818F6">
        <w:rPr>
          <w:rFonts w:ascii="Garamond" w:hAnsi="Garamond" w:cs="Times New Roman"/>
          <w:color w:val="1F4E79" w:themeColor="accent5" w:themeShade="80"/>
          <w:sz w:val="20"/>
          <w:szCs w:val="20"/>
        </w:rPr>
      </w:r>
      <w:r w:rsidRPr="00B818F6">
        <w:rPr>
          <w:rFonts w:ascii="Garamond" w:hAnsi="Garamond" w:cs="Times New Roman"/>
          <w:color w:val="1F4E79" w:themeColor="accent5" w:themeShade="80"/>
          <w:sz w:val="20"/>
          <w:szCs w:val="20"/>
        </w:rPr>
        <w:fldChar w:fldCharType="separate"/>
      </w:r>
      <w:r w:rsidR="00E356E5" w:rsidRPr="00B818F6">
        <w:rPr>
          <w:rStyle w:val="Hyperlink"/>
          <w:rFonts w:ascii="Garamond" w:hAnsi="Garamond" w:cs="Times New Roman"/>
          <w:color w:val="1F4E79" w:themeColor="accent5" w:themeShade="80"/>
          <w:sz w:val="20"/>
          <w:szCs w:val="20"/>
        </w:rPr>
        <w:t xml:space="preserve">Native American Heritage Month </w:t>
      </w:r>
    </w:p>
    <w:p w14:paraId="728EC5AC" w14:textId="2DB13EB6" w:rsidR="00E356E5" w:rsidRPr="00B934D6" w:rsidRDefault="00B818F6" w:rsidP="009975CD">
      <w:pPr>
        <w:pStyle w:val="ListParagraph"/>
        <w:numPr>
          <w:ilvl w:val="1"/>
          <w:numId w:val="18"/>
        </w:numPr>
        <w:spacing w:after="0" w:line="240" w:lineRule="auto"/>
        <w:ind w:left="1080"/>
        <w:rPr>
          <w:rFonts w:ascii="Garamond" w:hAnsi="Garamond" w:cs="Times New Roman"/>
          <w:color w:val="2F5496" w:themeColor="accent1" w:themeShade="BF"/>
          <w:sz w:val="20"/>
          <w:szCs w:val="20"/>
        </w:rPr>
      </w:pPr>
      <w:r w:rsidRPr="00B818F6">
        <w:rPr>
          <w:rFonts w:ascii="Garamond" w:hAnsi="Garamond" w:cs="Times New Roman"/>
          <w:color w:val="1F4E79" w:themeColor="accent5" w:themeShade="80"/>
          <w:sz w:val="20"/>
          <w:szCs w:val="20"/>
        </w:rPr>
        <w:fldChar w:fldCharType="end"/>
      </w:r>
      <w:hyperlink r:id="rId54" w:history="1">
        <w:r w:rsidR="00E356E5" w:rsidRPr="00B934D6">
          <w:rPr>
            <w:rStyle w:val="Hyperlink"/>
            <w:rFonts w:ascii="Garamond" w:hAnsi="Garamond" w:cs="Times New Roman"/>
            <w:color w:val="2F5496" w:themeColor="accent1" w:themeShade="BF"/>
            <w:sz w:val="20"/>
            <w:szCs w:val="20"/>
          </w:rPr>
          <w:t>Black and Indian American Mission</w:t>
        </w:r>
      </w:hyperlink>
      <w:r w:rsidR="00E356E5" w:rsidRPr="00B934D6">
        <w:rPr>
          <w:rFonts w:ascii="Garamond" w:hAnsi="Garamond" w:cs="Times New Roman"/>
          <w:color w:val="2F5496" w:themeColor="accent1" w:themeShade="BF"/>
          <w:sz w:val="20"/>
          <w:szCs w:val="20"/>
        </w:rPr>
        <w:t xml:space="preserve">  </w:t>
      </w:r>
    </w:p>
    <w:p w14:paraId="21380D06" w14:textId="3F338446" w:rsidR="00E82786" w:rsidRPr="00363C67" w:rsidRDefault="00E82786" w:rsidP="009975CD">
      <w:pPr>
        <w:pStyle w:val="ListParagraph"/>
        <w:numPr>
          <w:ilvl w:val="1"/>
          <w:numId w:val="18"/>
        </w:numPr>
        <w:spacing w:after="0" w:line="240" w:lineRule="auto"/>
        <w:ind w:left="1080"/>
        <w:rPr>
          <w:rFonts w:ascii="Garamond" w:hAnsi="Garamond" w:cs="Times New Roman"/>
          <w:color w:val="2F5496" w:themeColor="accent1" w:themeShade="BF"/>
          <w:sz w:val="20"/>
          <w:szCs w:val="20"/>
        </w:rPr>
      </w:pPr>
      <w:hyperlink r:id="rId55" w:history="1">
        <w:r w:rsidRPr="00363C67">
          <w:rPr>
            <w:rStyle w:val="Hyperlink"/>
            <w:rFonts w:ascii="Garamond" w:hAnsi="Garamond" w:cs="Times New Roman"/>
            <w:color w:val="2F5496" w:themeColor="accent1" w:themeShade="BF"/>
            <w:sz w:val="20"/>
            <w:szCs w:val="20"/>
          </w:rPr>
          <w:t xml:space="preserve">Native American Affairs </w:t>
        </w:r>
        <w:r w:rsidRPr="00363C67">
          <w:rPr>
            <w:rStyle w:val="Hyperlink"/>
            <w:rFonts w:ascii="Garamond" w:hAnsi="Garamond" w:cs="Times New Roman"/>
            <w:color w:val="2F5496" w:themeColor="accent1" w:themeShade="BF"/>
            <w:sz w:val="20"/>
            <w:szCs w:val="20"/>
            <w:u w:val="none"/>
          </w:rPr>
          <w:t xml:space="preserve">- </w:t>
        </w:r>
        <w:r w:rsidR="007A2580" w:rsidRPr="00363C67">
          <w:rPr>
            <w:rStyle w:val="Hyperlink"/>
            <w:rFonts w:ascii="Garamond" w:hAnsi="Garamond" w:cs="Times New Roman"/>
            <w:color w:val="2F5496" w:themeColor="accent1" w:themeShade="BF"/>
            <w:sz w:val="20"/>
            <w:szCs w:val="20"/>
            <w:u w:val="none"/>
          </w:rPr>
          <w:t xml:space="preserve">USCCB </w:t>
        </w:r>
        <w:r w:rsidRPr="00363C67">
          <w:rPr>
            <w:rStyle w:val="Hyperlink"/>
            <w:rFonts w:ascii="Garamond" w:hAnsi="Garamond" w:cs="Times New Roman"/>
            <w:color w:val="2F5496" w:themeColor="accent1" w:themeShade="BF"/>
            <w:sz w:val="20"/>
            <w:szCs w:val="20"/>
            <w:u w:val="none"/>
          </w:rPr>
          <w:t>Resources</w:t>
        </w:r>
      </w:hyperlink>
      <w:r w:rsidR="007A2580" w:rsidRPr="00363C67">
        <w:rPr>
          <w:rFonts w:ascii="Garamond" w:hAnsi="Garamond"/>
          <w:color w:val="2F5496" w:themeColor="accent1" w:themeShade="BF"/>
        </w:rPr>
        <w:t xml:space="preserve"> </w:t>
      </w:r>
    </w:p>
    <w:p w14:paraId="6CD3C294" w14:textId="1CB299AE" w:rsidR="00363C67" w:rsidRPr="008C23DD" w:rsidRDefault="00363C67" w:rsidP="009975CD">
      <w:pPr>
        <w:pStyle w:val="ListParagraph"/>
        <w:numPr>
          <w:ilvl w:val="1"/>
          <w:numId w:val="18"/>
        </w:numPr>
        <w:spacing w:after="0" w:line="240" w:lineRule="auto"/>
        <w:ind w:left="1080"/>
        <w:rPr>
          <w:rFonts w:ascii="Garamond" w:hAnsi="Garamond" w:cs="Times New Roman"/>
          <w:color w:val="2F5496" w:themeColor="accent1" w:themeShade="BF"/>
          <w:sz w:val="20"/>
          <w:szCs w:val="20"/>
        </w:rPr>
      </w:pPr>
      <w:hyperlink r:id="rId56" w:history="1">
        <w:r w:rsidRPr="00363C67">
          <w:rPr>
            <w:rStyle w:val="Hyperlink"/>
            <w:rFonts w:ascii="Garamond" w:hAnsi="Garamond" w:cs="Times New Roman"/>
            <w:color w:val="2F5496" w:themeColor="accent1" w:themeShade="BF"/>
            <w:sz w:val="20"/>
            <w:szCs w:val="20"/>
          </w:rPr>
          <w:t>Two Rivers</w:t>
        </w:r>
      </w:hyperlink>
      <w:r w:rsidRPr="00363C67">
        <w:rPr>
          <w:rFonts w:ascii="Garamond" w:hAnsi="Garamond" w:cs="Times New Roman"/>
          <w:color w:val="2F5496" w:themeColor="accent1" w:themeShade="BF"/>
          <w:sz w:val="20"/>
          <w:szCs w:val="20"/>
        </w:rPr>
        <w:t xml:space="preserve"> - </w:t>
      </w:r>
      <w:r w:rsidRPr="008C23DD">
        <w:rPr>
          <w:rFonts w:ascii="Garamond" w:hAnsi="Garamond" w:cs="Times New Roman"/>
          <w:color w:val="2F5496" w:themeColor="accent1" w:themeShade="BF"/>
          <w:sz w:val="20"/>
          <w:szCs w:val="20"/>
        </w:rPr>
        <w:t>USCCB</w:t>
      </w:r>
    </w:p>
    <w:p w14:paraId="72660598" w14:textId="7E931D30" w:rsidR="00176E80" w:rsidRPr="008C23DD" w:rsidRDefault="00176E80" w:rsidP="009975CD">
      <w:pPr>
        <w:pStyle w:val="ListParagraph"/>
        <w:numPr>
          <w:ilvl w:val="1"/>
          <w:numId w:val="18"/>
        </w:numPr>
        <w:spacing w:after="0" w:line="240" w:lineRule="auto"/>
        <w:ind w:left="1080"/>
        <w:rPr>
          <w:rStyle w:val="Hyperlink"/>
          <w:rFonts w:ascii="Garamond" w:hAnsi="Garamond" w:cs="Times New Roman"/>
          <w:color w:val="2F5496" w:themeColor="accent1" w:themeShade="BF"/>
          <w:sz w:val="20"/>
          <w:szCs w:val="20"/>
          <w:u w:val="none"/>
        </w:rPr>
      </w:pPr>
      <w:hyperlink r:id="rId57" w:history="1">
        <w:r w:rsidRPr="008C23DD">
          <w:rPr>
            <w:rStyle w:val="Hyperlink"/>
            <w:rFonts w:ascii="Garamond" w:hAnsi="Garamond" w:cs="Times New Roman"/>
            <w:color w:val="2F5496" w:themeColor="accent1" w:themeShade="BF"/>
            <w:sz w:val="20"/>
            <w:szCs w:val="20"/>
          </w:rPr>
          <w:t xml:space="preserve">Resources on </w:t>
        </w:r>
        <w:r w:rsidR="00E32CFC" w:rsidRPr="008C23DD">
          <w:rPr>
            <w:rStyle w:val="Hyperlink"/>
            <w:rFonts w:ascii="Garamond" w:hAnsi="Garamond" w:cs="Times New Roman"/>
            <w:color w:val="2F5496" w:themeColor="accent1" w:themeShade="BF"/>
            <w:sz w:val="20"/>
            <w:szCs w:val="20"/>
          </w:rPr>
          <w:t>National Native American Heritage Mont</w:t>
        </w:r>
        <w:r w:rsidR="00872369" w:rsidRPr="008C23DD">
          <w:rPr>
            <w:rStyle w:val="Hyperlink"/>
            <w:rFonts w:ascii="Garamond" w:hAnsi="Garamond" w:cs="Times New Roman"/>
            <w:color w:val="2F5496" w:themeColor="accent1" w:themeShade="BF"/>
            <w:sz w:val="20"/>
            <w:szCs w:val="20"/>
          </w:rPr>
          <w:t>h</w:t>
        </w:r>
        <w:r w:rsidR="00676F16" w:rsidRPr="008C23DD">
          <w:rPr>
            <w:rStyle w:val="Hyperlink"/>
            <w:rFonts w:ascii="Garamond" w:hAnsi="Garamond" w:cs="Times New Roman"/>
            <w:color w:val="2F5496" w:themeColor="accent1" w:themeShade="BF"/>
            <w:sz w:val="20"/>
            <w:szCs w:val="20"/>
          </w:rPr>
          <w:t xml:space="preserve"> </w:t>
        </w:r>
        <w:r w:rsidR="00676F16" w:rsidRPr="008C23DD">
          <w:rPr>
            <w:rStyle w:val="Hyperlink"/>
            <w:rFonts w:ascii="Garamond" w:hAnsi="Garamond" w:cs="Times New Roman"/>
            <w:color w:val="2F5496" w:themeColor="accent1" w:themeShade="BF"/>
            <w:sz w:val="20"/>
            <w:szCs w:val="20"/>
            <w:u w:val="none"/>
          </w:rPr>
          <w:t>-</w:t>
        </w:r>
        <w:r w:rsidR="00872369" w:rsidRPr="008C23DD">
          <w:rPr>
            <w:rStyle w:val="Hyperlink"/>
            <w:rFonts w:ascii="Garamond" w:hAnsi="Garamond" w:cs="Times New Roman"/>
            <w:color w:val="2F5496" w:themeColor="accent1" w:themeShade="BF"/>
            <w:sz w:val="20"/>
            <w:szCs w:val="20"/>
            <w:u w:val="none"/>
          </w:rPr>
          <w:t xml:space="preserve"> Smithsonian</w:t>
        </w:r>
      </w:hyperlink>
    </w:p>
    <w:p w14:paraId="3032184B" w14:textId="77777777" w:rsidR="002C289A" w:rsidRPr="008C23DD" w:rsidRDefault="00872369" w:rsidP="009975CD">
      <w:pPr>
        <w:pStyle w:val="ListParagraph"/>
        <w:numPr>
          <w:ilvl w:val="0"/>
          <w:numId w:val="19"/>
        </w:numPr>
        <w:shd w:val="clear" w:color="auto" w:fill="FFFFFF"/>
        <w:spacing w:after="0" w:line="240" w:lineRule="auto"/>
        <w:ind w:left="1080"/>
        <w:rPr>
          <w:rStyle w:val="Hyperlink"/>
          <w:rFonts w:ascii="Garamond" w:eastAsia="Times New Roman" w:hAnsi="Garamond" w:cs="Segoe UI"/>
          <w:color w:val="2F5496" w:themeColor="accent1" w:themeShade="BF"/>
          <w:sz w:val="20"/>
          <w:szCs w:val="20"/>
          <w:u w:val="none"/>
        </w:rPr>
      </w:pPr>
      <w:hyperlink r:id="rId58" w:history="1">
        <w:r w:rsidRPr="008C23DD">
          <w:rPr>
            <w:rStyle w:val="Hyperlink"/>
            <w:rFonts w:ascii="Garamond" w:hAnsi="Garamond" w:cs="Times New Roman"/>
            <w:color w:val="2F5496" w:themeColor="accent1" w:themeShade="BF"/>
            <w:sz w:val="20"/>
            <w:szCs w:val="20"/>
          </w:rPr>
          <w:t>Native American Heritage teacher’s guide</w:t>
        </w:r>
        <w:r w:rsidR="00676F16" w:rsidRPr="008C23DD">
          <w:rPr>
            <w:rStyle w:val="Hyperlink"/>
            <w:rFonts w:ascii="Garamond" w:hAnsi="Garamond" w:cs="Times New Roman"/>
            <w:color w:val="2F5496" w:themeColor="accent1" w:themeShade="BF"/>
            <w:sz w:val="20"/>
            <w:szCs w:val="20"/>
          </w:rPr>
          <w:t xml:space="preserve"> -</w:t>
        </w:r>
        <w:r w:rsidRPr="008C23DD">
          <w:rPr>
            <w:rStyle w:val="Hyperlink"/>
            <w:rFonts w:ascii="Garamond" w:hAnsi="Garamond" w:cs="Times New Roman"/>
            <w:color w:val="2F5496" w:themeColor="accent1" w:themeShade="BF"/>
            <w:sz w:val="20"/>
            <w:szCs w:val="20"/>
          </w:rPr>
          <w:t xml:space="preserve"> National Endowment for the Humanities</w:t>
        </w:r>
      </w:hyperlink>
      <w:r w:rsidR="002C289A" w:rsidRPr="008C23DD">
        <w:rPr>
          <w:rStyle w:val="Hyperlink"/>
          <w:rFonts w:ascii="Garamond" w:hAnsi="Garamond" w:cs="Times New Roman"/>
          <w:color w:val="2F5496" w:themeColor="accent1" w:themeShade="BF"/>
          <w:sz w:val="20"/>
          <w:szCs w:val="20"/>
        </w:rPr>
        <w:t xml:space="preserve"> </w:t>
      </w:r>
    </w:p>
    <w:p w14:paraId="17B0DFFA" w14:textId="0E09DD89" w:rsidR="00B76B8C" w:rsidRPr="008C23DD" w:rsidRDefault="002C289A" w:rsidP="001F32C1">
      <w:pPr>
        <w:pStyle w:val="ListParagraph"/>
        <w:numPr>
          <w:ilvl w:val="0"/>
          <w:numId w:val="19"/>
        </w:numPr>
        <w:shd w:val="clear" w:color="auto" w:fill="FFFFFF"/>
        <w:spacing w:after="0" w:line="240" w:lineRule="auto"/>
        <w:ind w:left="1080"/>
        <w:rPr>
          <w:rFonts w:ascii="Garamond" w:eastAsia="Times New Roman" w:hAnsi="Garamond" w:cs="Segoe UI"/>
          <w:color w:val="2F5496" w:themeColor="accent1" w:themeShade="BF"/>
          <w:sz w:val="20"/>
          <w:szCs w:val="20"/>
        </w:rPr>
      </w:pPr>
      <w:hyperlink r:id="rId59" w:history="1">
        <w:r w:rsidRPr="008C23DD">
          <w:rPr>
            <w:rStyle w:val="Hyperlink"/>
            <w:rFonts w:ascii="Garamond" w:eastAsia="Times New Roman" w:hAnsi="Garamond" w:cs="Segoe UI"/>
            <w:color w:val="2F5496" w:themeColor="accent1" w:themeShade="BF"/>
            <w:sz w:val="20"/>
            <w:szCs w:val="20"/>
          </w:rPr>
          <w:t>Biggest Native American tribes in the U.S.</w:t>
        </w:r>
      </w:hyperlink>
      <w:r w:rsidRPr="008C23DD">
        <w:rPr>
          <w:rFonts w:ascii="Garamond" w:eastAsia="Times New Roman" w:hAnsi="Garamond" w:cs="Segoe UI"/>
          <w:color w:val="2F5496" w:themeColor="accent1" w:themeShade="BF"/>
          <w:sz w:val="20"/>
          <w:szCs w:val="20"/>
          <w:u w:val="single"/>
        </w:rPr>
        <w:t xml:space="preserve"> </w:t>
      </w:r>
    </w:p>
    <w:p w14:paraId="719D2DFB" w14:textId="43FF3744" w:rsidR="001F32C1" w:rsidRPr="00B934D6" w:rsidRDefault="008F71A7" w:rsidP="00A8797F">
      <w:pPr>
        <w:pStyle w:val="ListParagraph"/>
        <w:numPr>
          <w:ilvl w:val="0"/>
          <w:numId w:val="19"/>
        </w:numPr>
        <w:spacing w:after="0" w:line="240" w:lineRule="auto"/>
        <w:ind w:left="1080"/>
        <w:rPr>
          <w:rFonts w:ascii="Garamond" w:hAnsi="Garamond" w:cs="Times New Roman"/>
          <w:color w:val="2F5496" w:themeColor="accent1" w:themeShade="BF"/>
          <w:sz w:val="20"/>
          <w:szCs w:val="20"/>
        </w:rPr>
      </w:pPr>
      <w:hyperlink r:id="rId60" w:history="1">
        <w:r w:rsidRPr="00B934D6">
          <w:rPr>
            <w:rStyle w:val="Hyperlink"/>
            <w:rFonts w:ascii="Garamond" w:eastAsia="Times New Roman" w:hAnsi="Garamond" w:cs="Segoe UI"/>
            <w:color w:val="2F5496" w:themeColor="accent1" w:themeShade="BF"/>
            <w:sz w:val="20"/>
            <w:szCs w:val="20"/>
          </w:rPr>
          <w:t>Tribal Nations and the United States</w:t>
        </w:r>
      </w:hyperlink>
      <w:r w:rsidR="00E874B3" w:rsidRPr="00B934D6">
        <w:rPr>
          <w:rStyle w:val="Hyperlink"/>
          <w:rFonts w:ascii="Garamond" w:eastAsia="Times New Roman" w:hAnsi="Garamond" w:cs="Segoe UI"/>
          <w:color w:val="2F5496" w:themeColor="accent1" w:themeShade="BF"/>
          <w:sz w:val="20"/>
          <w:szCs w:val="20"/>
        </w:rPr>
        <w:t xml:space="preserve"> </w:t>
      </w:r>
      <w:r w:rsidR="00B50982" w:rsidRPr="00B934D6">
        <w:rPr>
          <w:rStyle w:val="Hyperlink"/>
          <w:rFonts w:ascii="Garamond" w:eastAsia="Times New Roman" w:hAnsi="Garamond" w:cs="Segoe UI"/>
          <w:color w:val="2F5496" w:themeColor="accent1" w:themeShade="BF"/>
          <w:sz w:val="20"/>
          <w:szCs w:val="20"/>
        </w:rPr>
        <w:t>- NCAI</w:t>
      </w:r>
    </w:p>
    <w:p w14:paraId="66D35788" w14:textId="6A2A3E19" w:rsidR="00FD3B95" w:rsidRPr="00B934D6" w:rsidRDefault="00FD3B95" w:rsidP="009975CD">
      <w:pPr>
        <w:pStyle w:val="ListParagraph"/>
        <w:numPr>
          <w:ilvl w:val="1"/>
          <w:numId w:val="18"/>
        </w:numPr>
        <w:spacing w:after="0" w:line="240" w:lineRule="auto"/>
        <w:ind w:left="1080"/>
        <w:rPr>
          <w:rStyle w:val="Hyperlink"/>
          <w:rFonts w:ascii="Garamond" w:hAnsi="Garamond" w:cs="Times New Roman"/>
          <w:color w:val="2F5496" w:themeColor="accent1" w:themeShade="BF"/>
          <w:sz w:val="20"/>
          <w:szCs w:val="20"/>
          <w:u w:val="none"/>
        </w:rPr>
      </w:pPr>
      <w:hyperlink r:id="rId61" w:history="1">
        <w:r w:rsidRPr="00B934D6">
          <w:rPr>
            <w:rStyle w:val="Hyperlink"/>
            <w:rFonts w:ascii="Garamond" w:hAnsi="Garamond" w:cs="Times New Roman"/>
            <w:color w:val="2F5496" w:themeColor="accent1" w:themeShade="BF"/>
            <w:sz w:val="20"/>
            <w:szCs w:val="20"/>
          </w:rPr>
          <w:t>U</w:t>
        </w:r>
        <w:r w:rsidR="008F71A7" w:rsidRPr="00B934D6">
          <w:rPr>
            <w:rStyle w:val="Hyperlink"/>
            <w:rFonts w:ascii="Garamond" w:hAnsi="Garamond" w:cs="Times New Roman"/>
            <w:color w:val="2F5496" w:themeColor="accent1" w:themeShade="BF"/>
            <w:sz w:val="20"/>
            <w:szCs w:val="20"/>
          </w:rPr>
          <w:t xml:space="preserve">nited Nations </w:t>
        </w:r>
        <w:r w:rsidRPr="00B934D6">
          <w:rPr>
            <w:rStyle w:val="Hyperlink"/>
            <w:rFonts w:ascii="Garamond" w:hAnsi="Garamond" w:cs="Times New Roman"/>
            <w:color w:val="2F5496" w:themeColor="accent1" w:themeShade="BF"/>
            <w:sz w:val="20"/>
            <w:szCs w:val="20"/>
          </w:rPr>
          <w:t>Declaration on the Rights of Indigenous People</w:t>
        </w:r>
      </w:hyperlink>
    </w:p>
    <w:p w14:paraId="46BEF872" w14:textId="65038149" w:rsidR="00B934D6" w:rsidRPr="00B934D6" w:rsidRDefault="00B934D6" w:rsidP="00B934D6">
      <w:pPr>
        <w:pStyle w:val="ListParagraph"/>
        <w:numPr>
          <w:ilvl w:val="1"/>
          <w:numId w:val="18"/>
        </w:numPr>
        <w:ind w:left="1080"/>
        <w:rPr>
          <w:rStyle w:val="Hyperlink"/>
          <w:rFonts w:ascii="Garamond" w:hAnsi="Garamond" w:cs="Times New Roman"/>
          <w:color w:val="2F5496" w:themeColor="accent1" w:themeShade="BF"/>
          <w:sz w:val="20"/>
          <w:szCs w:val="20"/>
          <w:u w:val="none"/>
        </w:rPr>
      </w:pPr>
      <w:hyperlink r:id="rId62" w:history="1">
        <w:r w:rsidRPr="00B934D6">
          <w:rPr>
            <w:rStyle w:val="Hyperlink"/>
            <w:rFonts w:ascii="Garamond" w:hAnsi="Garamond" w:cs="Times New Roman"/>
            <w:color w:val="2F5496" w:themeColor="accent1" w:themeShade="BF"/>
            <w:sz w:val="20"/>
            <w:szCs w:val="20"/>
          </w:rPr>
          <w:t>Catholic Indian Missions of the United States: Detailed History of Catholic Missionary Activity to the Native Tribes of America</w:t>
        </w:r>
      </w:hyperlink>
    </w:p>
    <w:bookmarkStart w:id="11" w:name="_Hlk179845755"/>
    <w:p w14:paraId="67E5D483" w14:textId="29002BAE" w:rsidR="00F86863" w:rsidRPr="00F86863" w:rsidRDefault="00095930" w:rsidP="00F86863">
      <w:pPr>
        <w:pStyle w:val="ListParagraph"/>
        <w:numPr>
          <w:ilvl w:val="1"/>
          <w:numId w:val="18"/>
        </w:numPr>
        <w:tabs>
          <w:tab w:val="left" w:pos="1170"/>
        </w:tabs>
        <w:spacing w:after="0" w:line="240" w:lineRule="auto"/>
        <w:ind w:left="1080" w:hanging="270"/>
        <w:rPr>
          <w:rFonts w:ascii="Garamond" w:hAnsi="Garamond" w:cs="Times New Roman"/>
          <w:color w:val="1F3864" w:themeColor="accent1" w:themeShade="80"/>
          <w:sz w:val="20"/>
          <w:szCs w:val="20"/>
          <w:u w:val="single"/>
        </w:rPr>
      </w:pPr>
      <w:r>
        <w:fldChar w:fldCharType="begin"/>
      </w:r>
      <w:r>
        <w:instrText>HYPERLINK "https://www.catholic.com/encyclopedia/piscataway-indians"</w:instrText>
      </w:r>
      <w:r>
        <w:fldChar w:fldCharType="separate"/>
      </w:r>
      <w:r w:rsidRPr="00B50982">
        <w:rPr>
          <w:rStyle w:val="Hyperlink"/>
          <w:rFonts w:ascii="Garamond" w:hAnsi="Garamond" w:cs="Times New Roman"/>
          <w:color w:val="2F5496" w:themeColor="accent1" w:themeShade="BF"/>
          <w:sz w:val="20"/>
          <w:szCs w:val="20"/>
        </w:rPr>
        <w:t>History of Piscataway Indians in Maryland</w:t>
      </w:r>
      <w:r>
        <w:fldChar w:fldCharType="end"/>
      </w:r>
      <w:r w:rsidR="00954BC6" w:rsidRPr="00B50982">
        <w:rPr>
          <w:rStyle w:val="Hyperlink"/>
          <w:rFonts w:ascii="Garamond" w:hAnsi="Garamond" w:cs="Times New Roman"/>
          <w:color w:val="2F5496" w:themeColor="accent1" w:themeShade="BF"/>
          <w:sz w:val="20"/>
          <w:szCs w:val="20"/>
        </w:rPr>
        <w:t xml:space="preserve"> - </w:t>
      </w:r>
      <w:hyperlink r:id="rId63" w:history="1">
        <w:r w:rsidR="006128D3" w:rsidRPr="00B50982">
          <w:rPr>
            <w:rStyle w:val="Hyperlink"/>
            <w:rFonts w:ascii="Garamond" w:hAnsi="Garamond" w:cs="Times New Roman"/>
            <w:color w:val="2F5496" w:themeColor="accent1" w:themeShade="BF"/>
            <w:sz w:val="20"/>
            <w:szCs w:val="20"/>
          </w:rPr>
          <w:t>Piscataway Conoy Tribe</w:t>
        </w:r>
      </w:hyperlink>
      <w:r w:rsidR="00B50982" w:rsidRPr="00B50982">
        <w:rPr>
          <w:rStyle w:val="Hyperlink"/>
          <w:rFonts w:ascii="Garamond" w:hAnsi="Garamond" w:cs="Times New Roman"/>
          <w:color w:val="2F5496" w:themeColor="accent1" w:themeShade="BF"/>
          <w:sz w:val="20"/>
          <w:szCs w:val="20"/>
        </w:rPr>
        <w:t xml:space="preserve">   </w:t>
      </w:r>
      <w:hyperlink r:id="rId64" w:history="1">
        <w:r w:rsidR="00B50982" w:rsidRPr="00F86863">
          <w:rPr>
            <w:rStyle w:val="Hyperlink"/>
            <w:rFonts w:ascii="Garamond" w:hAnsi="Garamond"/>
            <w:color w:val="1F3864" w:themeColor="accent1" w:themeShade="80"/>
            <w:sz w:val="20"/>
            <w:szCs w:val="20"/>
          </w:rPr>
          <w:t>Museum and Cultural Center</w:t>
        </w:r>
      </w:hyperlink>
      <w:r w:rsidR="00B50982" w:rsidRPr="00F86863">
        <w:rPr>
          <w:rFonts w:ascii="Garamond" w:hAnsi="Garamond"/>
          <w:color w:val="1F3864" w:themeColor="accent1" w:themeShade="80"/>
          <w:sz w:val="20"/>
          <w:szCs w:val="20"/>
        </w:rPr>
        <w:t xml:space="preserve"> – Waldorf, MD</w:t>
      </w:r>
    </w:p>
    <w:p w14:paraId="6AB1C581" w14:textId="1917A0F2" w:rsidR="00F86863" w:rsidRPr="00F86863" w:rsidRDefault="00F86863" w:rsidP="00B50982">
      <w:pPr>
        <w:pStyle w:val="ListParagraph"/>
        <w:numPr>
          <w:ilvl w:val="1"/>
          <w:numId w:val="18"/>
        </w:numPr>
        <w:tabs>
          <w:tab w:val="left" w:pos="1170"/>
        </w:tabs>
        <w:spacing w:after="0" w:line="240" w:lineRule="auto"/>
        <w:ind w:left="1080" w:hanging="270"/>
        <w:rPr>
          <w:rFonts w:ascii="Garamond" w:hAnsi="Garamond" w:cs="Times New Roman"/>
          <w:color w:val="1F3864" w:themeColor="accent1" w:themeShade="80"/>
          <w:sz w:val="20"/>
          <w:szCs w:val="20"/>
          <w:u w:val="single"/>
        </w:rPr>
      </w:pPr>
      <w:hyperlink r:id="rId65" w:history="1">
        <w:r w:rsidRPr="00F86863">
          <w:rPr>
            <w:rStyle w:val="Hyperlink"/>
            <w:rFonts w:ascii="Garamond" w:hAnsi="Garamond" w:cs="Times New Roman"/>
            <w:color w:val="1F3864" w:themeColor="accent1" w:themeShade="80"/>
            <w:sz w:val="20"/>
            <w:szCs w:val="20"/>
          </w:rPr>
          <w:t xml:space="preserve">Native American Collections </w:t>
        </w:r>
      </w:hyperlink>
      <w:r w:rsidRPr="00F86863">
        <w:rPr>
          <w:rFonts w:ascii="Garamond" w:hAnsi="Garamond" w:cs="Times New Roman"/>
          <w:color w:val="1F3864" w:themeColor="accent1" w:themeShade="80"/>
          <w:sz w:val="20"/>
          <w:szCs w:val="20"/>
        </w:rPr>
        <w:t xml:space="preserve"> </w:t>
      </w:r>
      <w:r w:rsidRPr="00F86863">
        <w:rPr>
          <w:rFonts w:ascii="Garamond" w:hAnsi="Garamond" w:cs="Times New Roman"/>
          <w:color w:val="1F3864" w:themeColor="accent1" w:themeShade="80"/>
          <w:sz w:val="20"/>
          <w:szCs w:val="20"/>
        </w:rPr>
        <w:br/>
        <w:t>Marquette University, Raynor Library</w:t>
      </w:r>
    </w:p>
    <w:bookmarkEnd w:id="11"/>
    <w:p w14:paraId="4DEEA296" w14:textId="77777777" w:rsidR="0042738A" w:rsidRPr="00B50982" w:rsidRDefault="0042738A" w:rsidP="00B50982">
      <w:pPr>
        <w:pStyle w:val="ListParagraph"/>
        <w:spacing w:after="0" w:line="240" w:lineRule="auto"/>
        <w:ind w:left="360"/>
        <w:rPr>
          <w:rFonts w:ascii="Garamond" w:hAnsi="Garamond" w:cs="Times New Roman"/>
          <w:b/>
          <w:bCs/>
          <w:color w:val="2F5496" w:themeColor="accent1" w:themeShade="BF"/>
          <w:sz w:val="4"/>
          <w:szCs w:val="4"/>
        </w:rPr>
      </w:pPr>
    </w:p>
    <w:p w14:paraId="72324E0C" w14:textId="77777777" w:rsidR="0042738A" w:rsidRPr="00B50982" w:rsidRDefault="0042738A" w:rsidP="00B50982">
      <w:pPr>
        <w:spacing w:after="0" w:line="240" w:lineRule="auto"/>
        <w:rPr>
          <w:rStyle w:val="Hyperlink"/>
          <w:rFonts w:ascii="Garamond" w:hAnsi="Garamond" w:cs="Times New Roman"/>
          <w:color w:val="2F5496" w:themeColor="accent1" w:themeShade="BF"/>
          <w:sz w:val="12"/>
          <w:szCs w:val="12"/>
          <w:u w:val="none"/>
        </w:rPr>
      </w:pPr>
    </w:p>
    <w:p w14:paraId="302CC6A4" w14:textId="6A5DA0C4" w:rsidR="00176E80" w:rsidRPr="007C0343" w:rsidRDefault="002C289A" w:rsidP="00B50982">
      <w:pPr>
        <w:pStyle w:val="ListParagraph"/>
        <w:numPr>
          <w:ilvl w:val="0"/>
          <w:numId w:val="18"/>
        </w:numPr>
        <w:spacing w:after="0" w:line="240" w:lineRule="auto"/>
        <w:ind w:left="360"/>
        <w:rPr>
          <w:rFonts w:ascii="Garamond" w:hAnsi="Garamond" w:cs="Times New Roman"/>
          <w:b/>
          <w:bCs/>
        </w:rPr>
      </w:pPr>
      <w:r w:rsidRPr="007C0343">
        <w:rPr>
          <w:rFonts w:ascii="Garamond" w:hAnsi="Garamond" w:cs="Times New Roman"/>
          <w:b/>
          <w:bCs/>
        </w:rPr>
        <w:t>Video</w:t>
      </w:r>
      <w:r w:rsidR="000270B3" w:rsidRPr="007C0343">
        <w:rPr>
          <w:rFonts w:ascii="Garamond" w:hAnsi="Garamond" w:cs="Times New Roman"/>
          <w:b/>
          <w:bCs/>
        </w:rPr>
        <w:t>s /</w:t>
      </w:r>
      <w:r w:rsidRPr="007C0343">
        <w:rPr>
          <w:rFonts w:ascii="Garamond" w:hAnsi="Garamond" w:cs="Times New Roman"/>
          <w:b/>
          <w:bCs/>
        </w:rPr>
        <w:t xml:space="preserve"> </w:t>
      </w:r>
      <w:r w:rsidR="00176E80" w:rsidRPr="007C0343">
        <w:rPr>
          <w:rFonts w:ascii="Garamond" w:hAnsi="Garamond" w:cs="Times New Roman"/>
          <w:b/>
          <w:bCs/>
        </w:rPr>
        <w:t>Movie</w:t>
      </w:r>
      <w:r w:rsidRPr="007C0343">
        <w:rPr>
          <w:rFonts w:ascii="Garamond" w:hAnsi="Garamond" w:cs="Times New Roman"/>
          <w:b/>
          <w:bCs/>
        </w:rPr>
        <w:t xml:space="preserve"> Resources</w:t>
      </w:r>
    </w:p>
    <w:p w14:paraId="207B3215" w14:textId="12FCCF62" w:rsidR="00176E80" w:rsidRPr="00B50982" w:rsidRDefault="00A60741" w:rsidP="00B50982">
      <w:pPr>
        <w:pStyle w:val="ListParagraph"/>
        <w:numPr>
          <w:ilvl w:val="1"/>
          <w:numId w:val="18"/>
        </w:numPr>
        <w:spacing w:after="0" w:line="240" w:lineRule="auto"/>
        <w:ind w:left="1080"/>
        <w:rPr>
          <w:rStyle w:val="Hyperlink"/>
          <w:rFonts w:ascii="Garamond" w:hAnsi="Garamond" w:cs="Times New Roman"/>
          <w:color w:val="2F5496" w:themeColor="accent1" w:themeShade="BF"/>
          <w:sz w:val="20"/>
          <w:szCs w:val="20"/>
          <w:u w:val="none"/>
        </w:rPr>
      </w:pPr>
      <w:hyperlink r:id="rId66" w:history="1">
        <w:r w:rsidRPr="00B50982">
          <w:rPr>
            <w:rStyle w:val="Hyperlink"/>
            <w:rFonts w:ascii="Garamond" w:hAnsi="Garamond" w:cs="Times New Roman"/>
            <w:color w:val="2F5496" w:themeColor="accent1" w:themeShade="BF"/>
            <w:sz w:val="20"/>
            <w:szCs w:val="20"/>
          </w:rPr>
          <w:t>Native American Films to educate</w:t>
        </w:r>
        <w:r w:rsidR="008D2344" w:rsidRPr="00B50982">
          <w:rPr>
            <w:rStyle w:val="Hyperlink"/>
            <w:rFonts w:ascii="Garamond" w:hAnsi="Garamond" w:cs="Times New Roman"/>
            <w:color w:val="2F5496" w:themeColor="accent1" w:themeShade="BF"/>
            <w:sz w:val="20"/>
            <w:szCs w:val="20"/>
          </w:rPr>
          <w:t xml:space="preserve"> on traditions</w:t>
        </w:r>
        <w:r w:rsidR="00676F16" w:rsidRPr="00B50982">
          <w:rPr>
            <w:rStyle w:val="Hyperlink"/>
            <w:rFonts w:ascii="Garamond" w:hAnsi="Garamond" w:cs="Times New Roman"/>
            <w:color w:val="2F5496" w:themeColor="accent1" w:themeShade="BF"/>
            <w:sz w:val="20"/>
            <w:szCs w:val="20"/>
          </w:rPr>
          <w:t xml:space="preserve"> -</w:t>
        </w:r>
        <w:r w:rsidRPr="00B50982">
          <w:rPr>
            <w:rStyle w:val="Hyperlink"/>
            <w:rFonts w:ascii="Garamond" w:hAnsi="Garamond" w:cs="Times New Roman"/>
            <w:color w:val="2F5496" w:themeColor="accent1" w:themeShade="BF"/>
            <w:sz w:val="20"/>
            <w:szCs w:val="20"/>
          </w:rPr>
          <w:t xml:space="preserve"> Learning for Justice</w:t>
        </w:r>
      </w:hyperlink>
    </w:p>
    <w:p w14:paraId="37ADA424" w14:textId="77777777" w:rsidR="00B50982" w:rsidRPr="00B50982" w:rsidRDefault="00B50982" w:rsidP="00B50982">
      <w:pPr>
        <w:pStyle w:val="ListParagraph"/>
        <w:numPr>
          <w:ilvl w:val="1"/>
          <w:numId w:val="18"/>
        </w:numPr>
        <w:spacing w:after="0" w:line="240" w:lineRule="auto"/>
        <w:ind w:left="1080"/>
        <w:rPr>
          <w:rStyle w:val="Hyperlink"/>
          <w:rFonts w:ascii="Garamond" w:hAnsi="Garamond" w:cs="Times New Roman"/>
          <w:color w:val="2F5496" w:themeColor="accent1" w:themeShade="BF"/>
          <w:sz w:val="20"/>
          <w:szCs w:val="20"/>
          <w:u w:val="none"/>
        </w:rPr>
      </w:pPr>
      <w:hyperlink r:id="rId67" w:history="1">
        <w:r w:rsidRPr="00B50982">
          <w:rPr>
            <w:rStyle w:val="Hyperlink"/>
            <w:rFonts w:ascii="Garamond" w:hAnsi="Garamond" w:cs="Times New Roman"/>
            <w:color w:val="2F5496" w:themeColor="accent1" w:themeShade="BF"/>
            <w:sz w:val="20"/>
            <w:szCs w:val="20"/>
          </w:rPr>
          <w:t>Indigenous Peoples Across America – Catholic Extension</w:t>
        </w:r>
      </w:hyperlink>
    </w:p>
    <w:p w14:paraId="24FB8615" w14:textId="0809482B" w:rsidR="005860B6" w:rsidRDefault="006128D3" w:rsidP="005860B6">
      <w:pPr>
        <w:pStyle w:val="ListParagraph"/>
        <w:numPr>
          <w:ilvl w:val="1"/>
          <w:numId w:val="18"/>
        </w:numPr>
        <w:spacing w:after="0" w:line="240" w:lineRule="auto"/>
        <w:ind w:left="1080"/>
        <w:rPr>
          <w:rFonts w:ascii="Garamond" w:hAnsi="Garamond" w:cs="Times New Roman"/>
          <w:color w:val="2F5496" w:themeColor="accent1" w:themeShade="BF"/>
          <w:sz w:val="20"/>
          <w:szCs w:val="20"/>
        </w:rPr>
      </w:pPr>
      <w:hyperlink r:id="rId68" w:history="1">
        <w:r w:rsidRPr="00B50982">
          <w:rPr>
            <w:rStyle w:val="Hyperlink"/>
            <w:rFonts w:ascii="Garamond" w:hAnsi="Garamond" w:cs="Times New Roman"/>
            <w:color w:val="2F5496" w:themeColor="accent1" w:themeShade="BF"/>
            <w:sz w:val="20"/>
            <w:szCs w:val="20"/>
          </w:rPr>
          <w:t>Native American History of Washington DC</w:t>
        </w:r>
      </w:hyperlink>
      <w:bookmarkEnd w:id="7"/>
      <w:r w:rsidR="00B50982" w:rsidRPr="00B50982">
        <w:rPr>
          <w:rStyle w:val="Hyperlink"/>
          <w:rFonts w:ascii="Garamond" w:hAnsi="Garamond" w:cs="Times New Roman"/>
          <w:color w:val="2F5496" w:themeColor="accent1" w:themeShade="BF"/>
          <w:sz w:val="20"/>
          <w:szCs w:val="20"/>
          <w:u w:val="none"/>
        </w:rPr>
        <w:t xml:space="preserve"> - </w:t>
      </w:r>
      <w:r w:rsidR="00B50982" w:rsidRPr="00B50982">
        <w:rPr>
          <w:rFonts w:ascii="Garamond" w:hAnsi="Garamond" w:cs="Times New Roman"/>
          <w:color w:val="2F5496" w:themeColor="accent1" w:themeShade="BF"/>
          <w:sz w:val="20"/>
          <w:szCs w:val="20"/>
        </w:rPr>
        <w:t>Dr. Armand Lione</w:t>
      </w:r>
    </w:p>
    <w:p w14:paraId="79C10E27" w14:textId="5AEB0926" w:rsidR="00C135A0" w:rsidRPr="00C135A0" w:rsidRDefault="00C135A0" w:rsidP="005860B6">
      <w:pPr>
        <w:pStyle w:val="ListParagraph"/>
        <w:numPr>
          <w:ilvl w:val="1"/>
          <w:numId w:val="18"/>
        </w:numPr>
        <w:spacing w:after="0" w:line="240" w:lineRule="auto"/>
        <w:ind w:left="1080"/>
        <w:rPr>
          <w:rFonts w:ascii="Garamond" w:hAnsi="Garamond" w:cs="Times New Roman"/>
          <w:color w:val="1F4E79" w:themeColor="accent5" w:themeShade="80"/>
          <w:sz w:val="20"/>
          <w:szCs w:val="20"/>
        </w:rPr>
      </w:pPr>
      <w:hyperlink r:id="rId69" w:history="1">
        <w:r w:rsidRPr="00C135A0">
          <w:rPr>
            <w:rStyle w:val="Hyperlink"/>
            <w:rFonts w:ascii="Garamond" w:hAnsi="Garamond" w:cs="Times New Roman"/>
            <w:color w:val="1F4E79" w:themeColor="accent5" w:themeShade="80"/>
            <w:sz w:val="20"/>
            <w:szCs w:val="20"/>
          </w:rPr>
          <w:t>Dr. Mary Soha on the Florida Martyrs at the KOC Museum</w:t>
        </w:r>
      </w:hyperlink>
      <w:r>
        <w:rPr>
          <w:rFonts w:ascii="Garamond" w:hAnsi="Garamond" w:cs="Times New Roman"/>
          <w:color w:val="1F4E79" w:themeColor="accent5" w:themeShade="80"/>
          <w:sz w:val="20"/>
          <w:szCs w:val="20"/>
        </w:rPr>
        <w:t xml:space="preserve">   - </w:t>
      </w:r>
      <w:hyperlink r:id="rId70" w:history="1">
        <w:r w:rsidR="00EA1C54" w:rsidRPr="006B650D">
          <w:rPr>
            <w:rStyle w:val="Hyperlink"/>
            <w:rFonts w:ascii="Garamond" w:hAnsi="Garamond" w:cs="Times New Roman"/>
            <w:color w:val="1F4E79" w:themeColor="accent5" w:themeShade="80"/>
            <w:sz w:val="20"/>
            <w:szCs w:val="20"/>
          </w:rPr>
          <w:t>The Martyrs of La Florida: Lessons On The New Evangelization</w:t>
        </w:r>
      </w:hyperlink>
      <w:r w:rsidR="00224104">
        <w:rPr>
          <w:rFonts w:ascii="Garamond" w:hAnsi="Garamond" w:cs="Times New Roman"/>
          <w:color w:val="1F4E79" w:themeColor="accent5" w:themeShade="80"/>
          <w:sz w:val="20"/>
          <w:szCs w:val="20"/>
        </w:rPr>
        <w:t xml:space="preserve"> -St. John Paul II National Shrine.</w:t>
      </w:r>
    </w:p>
    <w:p w14:paraId="570620F9" w14:textId="77777777" w:rsidR="00B934D6" w:rsidRDefault="00B934D6" w:rsidP="00B934D6">
      <w:pPr>
        <w:spacing w:after="0" w:line="240" w:lineRule="auto"/>
        <w:rPr>
          <w:rFonts w:ascii="Garamond" w:hAnsi="Garamond" w:cs="Times New Roman"/>
          <w:color w:val="2F5496" w:themeColor="accent1" w:themeShade="BF"/>
          <w:sz w:val="20"/>
          <w:szCs w:val="20"/>
        </w:rPr>
      </w:pPr>
    </w:p>
    <w:p w14:paraId="2AD0F6B1" w14:textId="77777777" w:rsidR="00B934D6" w:rsidRDefault="00B934D6" w:rsidP="00B934D6">
      <w:pPr>
        <w:spacing w:after="0" w:line="240" w:lineRule="auto"/>
        <w:rPr>
          <w:rFonts w:ascii="Garamond" w:hAnsi="Garamond" w:cs="Times New Roman"/>
          <w:color w:val="2F5496" w:themeColor="accent1" w:themeShade="BF"/>
          <w:sz w:val="20"/>
          <w:szCs w:val="20"/>
        </w:rPr>
      </w:pPr>
    </w:p>
    <w:p w14:paraId="3DD6822F" w14:textId="77777777" w:rsidR="00B934D6" w:rsidRDefault="00B934D6" w:rsidP="00B934D6">
      <w:pPr>
        <w:spacing w:after="0" w:line="240" w:lineRule="auto"/>
        <w:rPr>
          <w:rFonts w:ascii="Garamond" w:hAnsi="Garamond" w:cs="Times New Roman"/>
          <w:color w:val="2F5496" w:themeColor="accent1" w:themeShade="BF"/>
          <w:sz w:val="20"/>
          <w:szCs w:val="20"/>
        </w:rPr>
      </w:pPr>
    </w:p>
    <w:p w14:paraId="3F180225" w14:textId="72701AC9" w:rsidR="00B934D6" w:rsidRPr="00B934D6" w:rsidRDefault="00B934D6" w:rsidP="00B934D6">
      <w:pPr>
        <w:spacing w:after="0" w:line="240" w:lineRule="auto"/>
        <w:rPr>
          <w:rFonts w:ascii="Garamond" w:hAnsi="Garamond" w:cs="Times New Roman"/>
          <w:color w:val="2F5496" w:themeColor="accent1" w:themeShade="BF"/>
          <w:sz w:val="20"/>
          <w:szCs w:val="20"/>
        </w:rPr>
        <w:sectPr w:rsidR="00B934D6" w:rsidRPr="00B934D6" w:rsidSect="001D6104">
          <w:type w:val="continuous"/>
          <w:pgSz w:w="12240" w:h="15840"/>
          <w:pgMar w:top="720" w:right="1080" w:bottom="810" w:left="1080" w:header="720" w:footer="150" w:gutter="0"/>
          <w:cols w:num="2" w:space="720"/>
          <w:docGrid w:linePitch="360"/>
        </w:sectPr>
      </w:pPr>
    </w:p>
    <w:p w14:paraId="191F70F2" w14:textId="77777777" w:rsidR="0042738A" w:rsidRDefault="0042738A" w:rsidP="002C289A">
      <w:pPr>
        <w:rPr>
          <w:rFonts w:ascii="Garamond" w:hAnsi="Garamond"/>
          <w:b/>
          <w:bCs/>
        </w:rPr>
      </w:pPr>
    </w:p>
    <w:p w14:paraId="56EA1FC2" w14:textId="77777777" w:rsidR="0042738A" w:rsidRDefault="0042738A" w:rsidP="002C289A">
      <w:pPr>
        <w:rPr>
          <w:rFonts w:ascii="Garamond" w:hAnsi="Garamond"/>
          <w:b/>
          <w:bCs/>
        </w:rPr>
      </w:pPr>
    </w:p>
    <w:p w14:paraId="6E5DF690" w14:textId="77777777" w:rsidR="0042738A" w:rsidRDefault="0042738A" w:rsidP="002C289A">
      <w:pPr>
        <w:rPr>
          <w:rFonts w:ascii="Garamond" w:hAnsi="Garamond"/>
          <w:b/>
          <w:bCs/>
        </w:rPr>
      </w:pPr>
    </w:p>
    <w:p w14:paraId="282C4DCA" w14:textId="77777777" w:rsidR="0042738A" w:rsidRDefault="0042738A" w:rsidP="002C289A">
      <w:pPr>
        <w:rPr>
          <w:rFonts w:ascii="Garamond" w:hAnsi="Garamond"/>
          <w:b/>
          <w:bCs/>
        </w:rPr>
      </w:pPr>
    </w:p>
    <w:p w14:paraId="10631242" w14:textId="77777777" w:rsidR="0042738A" w:rsidRDefault="0042738A" w:rsidP="002C289A">
      <w:pPr>
        <w:rPr>
          <w:rFonts w:ascii="Garamond" w:hAnsi="Garamond"/>
          <w:b/>
          <w:bCs/>
        </w:rPr>
      </w:pPr>
    </w:p>
    <w:p w14:paraId="3BADDDE0" w14:textId="77777777" w:rsidR="0042738A" w:rsidRDefault="0042738A" w:rsidP="002C289A">
      <w:pPr>
        <w:rPr>
          <w:rFonts w:ascii="Garamond" w:hAnsi="Garamond"/>
          <w:b/>
          <w:bCs/>
        </w:rPr>
      </w:pPr>
    </w:p>
    <w:p w14:paraId="70172AEE" w14:textId="77777777" w:rsidR="0042738A" w:rsidRPr="00E66EF2" w:rsidRDefault="0042738A" w:rsidP="002C289A">
      <w:pPr>
        <w:rPr>
          <w:rFonts w:ascii="Garamond" w:hAnsi="Garamond"/>
          <w:b/>
          <w:bCs/>
        </w:rPr>
        <w:sectPr w:rsidR="0042738A" w:rsidRPr="00E66EF2" w:rsidSect="00AE4871">
          <w:type w:val="continuous"/>
          <w:pgSz w:w="12240" w:h="15840"/>
          <w:pgMar w:top="540" w:right="1080" w:bottom="810" w:left="1080" w:header="720" w:footer="150" w:gutter="0"/>
          <w:cols w:space="720"/>
          <w:docGrid w:linePitch="360"/>
        </w:sectPr>
      </w:pPr>
    </w:p>
    <w:p w14:paraId="43D6EC5D" w14:textId="41660711" w:rsidR="00E43BA9" w:rsidRPr="00E66EF2" w:rsidRDefault="00E43BA9" w:rsidP="00AE4871">
      <w:pPr>
        <w:pStyle w:val="NormalWeb"/>
        <w:shd w:val="clear" w:color="auto" w:fill="FFFFFF"/>
        <w:spacing w:before="0" w:beforeAutospacing="0" w:after="0" w:afterAutospacing="0" w:line="450" w:lineRule="atLeast"/>
        <w:rPr>
          <w:rFonts w:ascii="Garamond" w:hAnsi="Garamond"/>
          <w:sz w:val="30"/>
          <w:szCs w:val="30"/>
        </w:rPr>
        <w:sectPr w:rsidR="00E43BA9" w:rsidRPr="00E66EF2" w:rsidSect="00E66EF2">
          <w:type w:val="continuous"/>
          <w:pgSz w:w="12240" w:h="15840"/>
          <w:pgMar w:top="540" w:right="1080" w:bottom="810" w:left="1080" w:header="720" w:footer="150" w:gutter="0"/>
          <w:cols w:num="2" w:space="720"/>
          <w:docGrid w:linePitch="360"/>
        </w:sectPr>
      </w:pPr>
    </w:p>
    <w:p w14:paraId="399144DF" w14:textId="77777777" w:rsidR="002C289A" w:rsidRPr="00E66EF2" w:rsidRDefault="002C289A" w:rsidP="00AE4871">
      <w:pPr>
        <w:pStyle w:val="NormalWeb"/>
        <w:shd w:val="clear" w:color="auto" w:fill="FFFFFF"/>
        <w:spacing w:before="0" w:beforeAutospacing="0" w:after="0" w:afterAutospacing="0" w:line="450" w:lineRule="atLeast"/>
        <w:rPr>
          <w:rFonts w:ascii="Garamond" w:hAnsi="Garamond"/>
          <w:sz w:val="30"/>
          <w:szCs w:val="30"/>
        </w:rPr>
      </w:pPr>
    </w:p>
    <w:bookmarkEnd w:id="10"/>
    <w:p w14:paraId="712EFF11" w14:textId="77777777" w:rsidR="00AE4871" w:rsidRPr="00E66EF2" w:rsidRDefault="00AE4871" w:rsidP="00AE4871">
      <w:pPr>
        <w:rPr>
          <w:rFonts w:ascii="Garamond" w:hAnsi="Garamond" w:cs="Times New Roman"/>
          <w:color w:val="FF0000"/>
          <w:highlight w:val="yellow"/>
        </w:rPr>
      </w:pPr>
    </w:p>
    <w:sectPr w:rsidR="00AE4871" w:rsidRPr="00E66EF2" w:rsidSect="00B76B8C">
      <w:type w:val="continuous"/>
      <w:pgSz w:w="12240" w:h="15840"/>
      <w:pgMar w:top="271" w:right="1080" w:bottom="810" w:left="108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7336" w14:textId="77777777" w:rsidR="00BE31B4" w:rsidRDefault="00BE31B4" w:rsidP="006C3012">
      <w:pPr>
        <w:spacing w:after="0" w:line="240" w:lineRule="auto"/>
      </w:pPr>
      <w:r>
        <w:separator/>
      </w:r>
    </w:p>
  </w:endnote>
  <w:endnote w:type="continuationSeparator" w:id="0">
    <w:p w14:paraId="75C7F708" w14:textId="77777777" w:rsidR="00BE31B4" w:rsidRDefault="00BE31B4" w:rsidP="006C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20"/>
        <w:sz w:val="20"/>
        <w:szCs w:val="20"/>
      </w:rPr>
      <w:id w:val="35320889"/>
      <w:docPartObj>
        <w:docPartGallery w:val="Page Numbers (Bottom of Page)"/>
        <w:docPartUnique/>
      </w:docPartObj>
    </w:sdtPr>
    <w:sdtEndPr>
      <w:rPr>
        <w:color w:val="7F7F7F" w:themeColor="background1" w:themeShade="7F"/>
        <w:spacing w:val="60"/>
        <w:sz w:val="18"/>
        <w:szCs w:val="18"/>
      </w:rPr>
    </w:sdtEndPr>
    <w:sdtContent>
      <w:p w14:paraId="527A2CA0" w14:textId="546145EC" w:rsidR="005F3BC3" w:rsidRPr="00F74EA6" w:rsidRDefault="005F3BC3" w:rsidP="00F74EA6">
        <w:pPr>
          <w:pStyle w:val="Footer"/>
          <w:pBdr>
            <w:top w:val="single" w:sz="4" w:space="1" w:color="D9D9D9" w:themeColor="background1" w:themeShade="D9"/>
          </w:pBdr>
          <w:rPr>
            <w:color w:val="7F7F7F" w:themeColor="background1" w:themeShade="7F"/>
          </w:rPr>
        </w:pPr>
        <w:r w:rsidRPr="00F74EA6">
          <w:rPr>
            <w:spacing w:val="-20"/>
            <w:sz w:val="20"/>
            <w:szCs w:val="20"/>
          </w:rPr>
          <w:fldChar w:fldCharType="begin"/>
        </w:r>
        <w:r w:rsidRPr="00F74EA6">
          <w:rPr>
            <w:spacing w:val="-20"/>
            <w:sz w:val="20"/>
            <w:szCs w:val="20"/>
          </w:rPr>
          <w:instrText xml:space="preserve"> PAGE   \* MERGEFORMAT </w:instrText>
        </w:r>
        <w:r w:rsidRPr="00F74EA6">
          <w:rPr>
            <w:spacing w:val="-20"/>
            <w:sz w:val="20"/>
            <w:szCs w:val="20"/>
          </w:rPr>
          <w:fldChar w:fldCharType="separate"/>
        </w:r>
        <w:r w:rsidRPr="00F74EA6">
          <w:rPr>
            <w:b/>
            <w:bCs/>
            <w:noProof/>
            <w:spacing w:val="-20"/>
            <w:sz w:val="20"/>
            <w:szCs w:val="20"/>
          </w:rPr>
          <w:t>2</w:t>
        </w:r>
        <w:r w:rsidRPr="00F74EA6">
          <w:rPr>
            <w:b/>
            <w:bCs/>
            <w:noProof/>
            <w:spacing w:val="-20"/>
            <w:sz w:val="20"/>
            <w:szCs w:val="20"/>
          </w:rPr>
          <w:fldChar w:fldCharType="end"/>
        </w:r>
        <w:r w:rsidRPr="00F74EA6">
          <w:rPr>
            <w:b/>
            <w:bCs/>
            <w:spacing w:val="-20"/>
            <w:sz w:val="20"/>
            <w:szCs w:val="20"/>
          </w:rPr>
          <w:t xml:space="preserve"> </w:t>
        </w:r>
        <w:r w:rsidRPr="00F74EA6">
          <w:rPr>
            <w:b/>
            <w:bCs/>
            <w:sz w:val="18"/>
            <w:szCs w:val="18"/>
          </w:rPr>
          <w:t xml:space="preserve">| </w:t>
        </w:r>
        <w:r w:rsidRPr="00E874B3">
          <w:rPr>
            <w:rFonts w:ascii="Copperplate Gothic Light" w:hAnsi="Copperplate Gothic Light"/>
            <w:color w:val="7F7F7F" w:themeColor="background1" w:themeShade="7F"/>
            <w:sz w:val="18"/>
            <w:szCs w:val="18"/>
          </w:rPr>
          <w:t>National Native American Heritage Month – November 202</w:t>
        </w:r>
        <w:r w:rsidR="00394FC6">
          <w:rPr>
            <w:rFonts w:ascii="Copperplate Gothic Light" w:hAnsi="Copperplate Gothic Light"/>
            <w:color w:val="7F7F7F" w:themeColor="background1" w:themeShade="7F"/>
            <w:sz w:val="18"/>
            <w:szCs w:val="18"/>
          </w:rPr>
          <w:t>5</w:t>
        </w:r>
        <w:r w:rsidRPr="00E874B3">
          <w:rPr>
            <w:rFonts w:ascii="Copperplate Gothic Light" w:hAnsi="Copperplate Gothic Light"/>
            <w:color w:val="7F7F7F" w:themeColor="background1" w:themeShade="7F"/>
            <w:sz w:val="18"/>
            <w:szCs w:val="18"/>
          </w:rPr>
          <w:t xml:space="preserve"> –</w:t>
        </w:r>
        <w:r>
          <w:rPr>
            <w:color w:val="7F7F7F" w:themeColor="background1" w:themeShade="7F"/>
          </w:rPr>
          <w:t xml:space="preserve"> </w:t>
        </w:r>
        <w:r w:rsidRPr="00F74EA6">
          <w:rPr>
            <w:b/>
            <w:bCs/>
            <w:i/>
            <w:iCs/>
            <w:color w:val="7F7F7F" w:themeColor="background1" w:themeShade="7F"/>
          </w:rPr>
          <w:t>Office of Cultural Diversity and Outreach</w:t>
        </w:r>
      </w:p>
    </w:sdtContent>
  </w:sdt>
  <w:p w14:paraId="340ED2AA" w14:textId="77777777" w:rsidR="005F3BC3" w:rsidRDefault="005F3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20"/>
        <w:sz w:val="20"/>
        <w:szCs w:val="20"/>
      </w:rPr>
      <w:id w:val="557048892"/>
      <w:docPartObj>
        <w:docPartGallery w:val="Page Numbers (Bottom of Page)"/>
        <w:docPartUnique/>
      </w:docPartObj>
    </w:sdtPr>
    <w:sdtEndPr>
      <w:rPr>
        <w:color w:val="7F7F7F" w:themeColor="background1" w:themeShade="7F"/>
        <w:spacing w:val="60"/>
        <w:sz w:val="18"/>
        <w:szCs w:val="18"/>
      </w:rPr>
    </w:sdtEndPr>
    <w:sdtContent>
      <w:p w14:paraId="67BE1DA9" w14:textId="09FC344B" w:rsidR="006C3012" w:rsidRPr="00F74EA6" w:rsidRDefault="006C3012" w:rsidP="00F74EA6">
        <w:pPr>
          <w:pStyle w:val="Footer"/>
          <w:pBdr>
            <w:top w:val="single" w:sz="4" w:space="1" w:color="D9D9D9" w:themeColor="background1" w:themeShade="D9"/>
          </w:pBdr>
          <w:rPr>
            <w:color w:val="7F7F7F" w:themeColor="background1" w:themeShade="7F"/>
          </w:rPr>
        </w:pPr>
        <w:r w:rsidRPr="00F74EA6">
          <w:rPr>
            <w:spacing w:val="-20"/>
            <w:sz w:val="20"/>
            <w:szCs w:val="20"/>
          </w:rPr>
          <w:fldChar w:fldCharType="begin"/>
        </w:r>
        <w:r w:rsidRPr="00F74EA6">
          <w:rPr>
            <w:spacing w:val="-20"/>
            <w:sz w:val="20"/>
            <w:szCs w:val="20"/>
          </w:rPr>
          <w:instrText xml:space="preserve"> PAGE   \* MERGEFORMAT </w:instrText>
        </w:r>
        <w:r w:rsidRPr="00F74EA6">
          <w:rPr>
            <w:spacing w:val="-20"/>
            <w:sz w:val="20"/>
            <w:szCs w:val="20"/>
          </w:rPr>
          <w:fldChar w:fldCharType="separate"/>
        </w:r>
        <w:r w:rsidRPr="00F74EA6">
          <w:rPr>
            <w:b/>
            <w:bCs/>
            <w:noProof/>
            <w:spacing w:val="-20"/>
            <w:sz w:val="20"/>
            <w:szCs w:val="20"/>
          </w:rPr>
          <w:t>2</w:t>
        </w:r>
        <w:r w:rsidRPr="00F74EA6">
          <w:rPr>
            <w:b/>
            <w:bCs/>
            <w:noProof/>
            <w:spacing w:val="-20"/>
            <w:sz w:val="20"/>
            <w:szCs w:val="20"/>
          </w:rPr>
          <w:fldChar w:fldCharType="end"/>
        </w:r>
        <w:r w:rsidRPr="00F74EA6">
          <w:rPr>
            <w:b/>
            <w:bCs/>
            <w:spacing w:val="-20"/>
            <w:sz w:val="20"/>
            <w:szCs w:val="20"/>
          </w:rPr>
          <w:t xml:space="preserve"> </w:t>
        </w:r>
        <w:r w:rsidRPr="00F74EA6">
          <w:rPr>
            <w:b/>
            <w:bCs/>
            <w:sz w:val="18"/>
            <w:szCs w:val="18"/>
          </w:rPr>
          <w:t xml:space="preserve">| </w:t>
        </w:r>
        <w:r w:rsidR="00A02A51" w:rsidRPr="00E874B3">
          <w:rPr>
            <w:rFonts w:ascii="Copperplate Gothic Light" w:hAnsi="Copperplate Gothic Light"/>
            <w:color w:val="7F7F7F" w:themeColor="background1" w:themeShade="7F"/>
            <w:sz w:val="18"/>
            <w:szCs w:val="18"/>
          </w:rPr>
          <w:t>Nati</w:t>
        </w:r>
        <w:r w:rsidR="00F74EA6" w:rsidRPr="00E874B3">
          <w:rPr>
            <w:rFonts w:ascii="Copperplate Gothic Light" w:hAnsi="Copperplate Gothic Light"/>
            <w:color w:val="7F7F7F" w:themeColor="background1" w:themeShade="7F"/>
            <w:sz w:val="18"/>
            <w:szCs w:val="18"/>
          </w:rPr>
          <w:t>o</w:t>
        </w:r>
        <w:r w:rsidR="00A02A51" w:rsidRPr="00E874B3">
          <w:rPr>
            <w:rFonts w:ascii="Copperplate Gothic Light" w:hAnsi="Copperplate Gothic Light"/>
            <w:color w:val="7F7F7F" w:themeColor="background1" w:themeShade="7F"/>
            <w:sz w:val="18"/>
            <w:szCs w:val="18"/>
          </w:rPr>
          <w:t>nal</w:t>
        </w:r>
        <w:r w:rsidR="0066730E" w:rsidRPr="00E874B3">
          <w:rPr>
            <w:rFonts w:ascii="Copperplate Gothic Light" w:hAnsi="Copperplate Gothic Light"/>
            <w:color w:val="7F7F7F" w:themeColor="background1" w:themeShade="7F"/>
            <w:sz w:val="18"/>
            <w:szCs w:val="18"/>
          </w:rPr>
          <w:t xml:space="preserve"> </w:t>
        </w:r>
        <w:r w:rsidR="00E32CFC" w:rsidRPr="00E874B3">
          <w:rPr>
            <w:rFonts w:ascii="Copperplate Gothic Light" w:hAnsi="Copperplate Gothic Light"/>
            <w:color w:val="7F7F7F" w:themeColor="background1" w:themeShade="7F"/>
            <w:sz w:val="18"/>
            <w:szCs w:val="18"/>
          </w:rPr>
          <w:t>Native American</w:t>
        </w:r>
        <w:r w:rsidR="00A02A51" w:rsidRPr="00E874B3">
          <w:rPr>
            <w:rFonts w:ascii="Copperplate Gothic Light" w:hAnsi="Copperplate Gothic Light"/>
            <w:color w:val="7F7F7F" w:themeColor="background1" w:themeShade="7F"/>
            <w:sz w:val="18"/>
            <w:szCs w:val="18"/>
          </w:rPr>
          <w:t xml:space="preserve"> Heritage Mont</w:t>
        </w:r>
        <w:r w:rsidR="0066730E" w:rsidRPr="00E874B3">
          <w:rPr>
            <w:rFonts w:ascii="Copperplate Gothic Light" w:hAnsi="Copperplate Gothic Light"/>
            <w:color w:val="7F7F7F" w:themeColor="background1" w:themeShade="7F"/>
            <w:sz w:val="18"/>
            <w:szCs w:val="18"/>
          </w:rPr>
          <w:t>h</w:t>
        </w:r>
        <w:r w:rsidR="00E32CFC" w:rsidRPr="00E874B3">
          <w:rPr>
            <w:rFonts w:ascii="Copperplate Gothic Light" w:hAnsi="Copperplate Gothic Light"/>
            <w:color w:val="7F7F7F" w:themeColor="background1" w:themeShade="7F"/>
            <w:sz w:val="18"/>
            <w:szCs w:val="18"/>
          </w:rPr>
          <w:t xml:space="preserve"> – November</w:t>
        </w:r>
        <w:r w:rsidR="00A02A51" w:rsidRPr="00E874B3">
          <w:rPr>
            <w:rFonts w:ascii="Copperplate Gothic Light" w:hAnsi="Copperplate Gothic Light"/>
            <w:color w:val="7F7F7F" w:themeColor="background1" w:themeShade="7F"/>
            <w:sz w:val="18"/>
            <w:szCs w:val="18"/>
          </w:rPr>
          <w:t xml:space="preserve"> 202</w:t>
        </w:r>
        <w:r w:rsidR="009975CD" w:rsidRPr="00E874B3">
          <w:rPr>
            <w:rFonts w:ascii="Copperplate Gothic Light" w:hAnsi="Copperplate Gothic Light"/>
            <w:color w:val="7F7F7F" w:themeColor="background1" w:themeShade="7F"/>
            <w:sz w:val="18"/>
            <w:szCs w:val="18"/>
          </w:rPr>
          <w:t>4</w:t>
        </w:r>
        <w:r w:rsidR="00E32CFC">
          <w:rPr>
            <w:color w:val="7F7F7F" w:themeColor="background1" w:themeShade="7F"/>
          </w:rPr>
          <w:t xml:space="preserve"> – </w:t>
        </w:r>
        <w:r w:rsidR="00F74EA6" w:rsidRPr="00F74EA6">
          <w:rPr>
            <w:b/>
            <w:bCs/>
            <w:i/>
            <w:iCs/>
            <w:color w:val="7F7F7F" w:themeColor="background1" w:themeShade="7F"/>
          </w:rPr>
          <w:t>O</w:t>
        </w:r>
        <w:r w:rsidR="005037C7" w:rsidRPr="00F74EA6">
          <w:rPr>
            <w:b/>
            <w:bCs/>
            <w:i/>
            <w:iCs/>
            <w:color w:val="7F7F7F" w:themeColor="background1" w:themeShade="7F"/>
          </w:rPr>
          <w:t>ffice of Cultural Diversity and Outreach</w:t>
        </w:r>
      </w:p>
    </w:sdtContent>
  </w:sdt>
  <w:p w14:paraId="17BA4DC5" w14:textId="77777777" w:rsidR="006C3012" w:rsidRDefault="006C3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10207" w14:textId="77777777" w:rsidR="00BE31B4" w:rsidRDefault="00BE31B4" w:rsidP="006C3012">
      <w:pPr>
        <w:spacing w:after="0" w:line="240" w:lineRule="auto"/>
      </w:pPr>
      <w:r>
        <w:separator/>
      </w:r>
    </w:p>
  </w:footnote>
  <w:footnote w:type="continuationSeparator" w:id="0">
    <w:p w14:paraId="7A2460D8" w14:textId="77777777" w:rsidR="00BE31B4" w:rsidRDefault="00BE31B4" w:rsidP="006C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19E"/>
    <w:multiLevelType w:val="hybridMultilevel"/>
    <w:tmpl w:val="2F1EF9AC"/>
    <w:lvl w:ilvl="0" w:tplc="C71041F4">
      <w:start w:val="1"/>
      <w:numFmt w:val="decimal"/>
      <w:lvlText w:val="%1."/>
      <w:lvlJc w:val="left"/>
      <w:pPr>
        <w:ind w:left="1800" w:hanging="360"/>
      </w:pPr>
      <w:rPr>
        <w:rFonts w:hint="default"/>
        <w:b/>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4340AC"/>
    <w:multiLevelType w:val="hybridMultilevel"/>
    <w:tmpl w:val="A8F654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BF0482"/>
    <w:multiLevelType w:val="multilevel"/>
    <w:tmpl w:val="31E4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278D4"/>
    <w:multiLevelType w:val="hybridMultilevel"/>
    <w:tmpl w:val="427E7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89028114">
      <w:start w:val="1"/>
      <w:numFmt w:val="decimal"/>
      <w:lvlText w:val="%3."/>
      <w:lvlJc w:val="right"/>
      <w:pPr>
        <w:ind w:left="2160" w:hanging="180"/>
      </w:pPr>
      <w:rPr>
        <w:rFonts w:ascii="Garamond" w:eastAsiaTheme="minorHAnsi" w:hAnsi="Garamond"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23C80"/>
    <w:multiLevelType w:val="hybridMultilevel"/>
    <w:tmpl w:val="819A7796"/>
    <w:lvl w:ilvl="0" w:tplc="F9E8C120">
      <w:start w:val="301"/>
      <w:numFmt w:val="bullet"/>
      <w:lvlText w:val="-"/>
      <w:lvlJc w:val="left"/>
      <w:pPr>
        <w:ind w:left="720" w:hanging="360"/>
      </w:pPr>
      <w:rPr>
        <w:rFonts w:ascii="Palatino Linotype" w:eastAsiaTheme="minorHAnsi" w:hAnsi="Palatino Linotyp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3D"/>
    <w:multiLevelType w:val="hybridMultilevel"/>
    <w:tmpl w:val="2F1EF9AC"/>
    <w:lvl w:ilvl="0" w:tplc="FFFFFFFF">
      <w:start w:val="1"/>
      <w:numFmt w:val="decimal"/>
      <w:lvlText w:val="%1."/>
      <w:lvlJc w:val="left"/>
      <w:pPr>
        <w:ind w:left="1800" w:hanging="360"/>
      </w:pPr>
      <w:rPr>
        <w:rFonts w:hint="default"/>
        <w:b/>
        <w:strike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242A08DB"/>
    <w:multiLevelType w:val="hybridMultilevel"/>
    <w:tmpl w:val="C948863A"/>
    <w:lvl w:ilvl="0" w:tplc="15085CAC">
      <w:start w:val="301"/>
      <w:numFmt w:val="bullet"/>
      <w:lvlText w:val="-"/>
      <w:lvlJc w:val="left"/>
      <w:pPr>
        <w:ind w:left="1800" w:hanging="360"/>
      </w:pPr>
      <w:rPr>
        <w:rFonts w:ascii="Palatino Linotype" w:eastAsia="Times New Roman" w:hAnsi="Palatino Linotyp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537F2C"/>
    <w:multiLevelType w:val="hybridMultilevel"/>
    <w:tmpl w:val="25E6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4760B"/>
    <w:multiLevelType w:val="hybridMultilevel"/>
    <w:tmpl w:val="5588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8129A"/>
    <w:multiLevelType w:val="hybridMultilevel"/>
    <w:tmpl w:val="8C2E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71F39"/>
    <w:multiLevelType w:val="hybridMultilevel"/>
    <w:tmpl w:val="22EC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A2458"/>
    <w:multiLevelType w:val="hybridMultilevel"/>
    <w:tmpl w:val="81CC0924"/>
    <w:lvl w:ilvl="0" w:tplc="8356DDF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D14204"/>
    <w:multiLevelType w:val="hybridMultilevel"/>
    <w:tmpl w:val="F28466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16BA8"/>
    <w:multiLevelType w:val="hybridMultilevel"/>
    <w:tmpl w:val="DC9286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548F0"/>
    <w:multiLevelType w:val="hybridMultilevel"/>
    <w:tmpl w:val="398E7440"/>
    <w:lvl w:ilvl="0" w:tplc="1C52DA4C">
      <w:numFmt w:val="bullet"/>
      <w:lvlText w:val="-"/>
      <w:lvlJc w:val="left"/>
      <w:pPr>
        <w:ind w:left="720" w:hanging="360"/>
      </w:pPr>
      <w:rPr>
        <w:rFonts w:ascii="Palatino Linotype" w:eastAsiaTheme="minorHAnsi" w:hAnsi="Palatino Linotype" w:cs="Times New Roman" w:hint="default"/>
        <w:b/>
        <w:i w:val="0"/>
        <w:color w:val="00B05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5521E"/>
    <w:multiLevelType w:val="hybridMultilevel"/>
    <w:tmpl w:val="433CD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61413"/>
    <w:multiLevelType w:val="hybridMultilevel"/>
    <w:tmpl w:val="A17A7222"/>
    <w:lvl w:ilvl="0" w:tplc="7960CAD4">
      <w:numFmt w:val="bullet"/>
      <w:lvlText w:val="-"/>
      <w:lvlJc w:val="left"/>
      <w:pPr>
        <w:ind w:left="2250" w:hanging="360"/>
      </w:pPr>
      <w:rPr>
        <w:rFonts w:ascii="Palatino Linotype" w:eastAsia="Times New Roman" w:hAnsi="Palatino Linotype"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4CE943C6"/>
    <w:multiLevelType w:val="hybridMultilevel"/>
    <w:tmpl w:val="8610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C16BD"/>
    <w:multiLevelType w:val="hybridMultilevel"/>
    <w:tmpl w:val="EC449586"/>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9" w15:restartNumberingAfterBreak="0">
    <w:nsid w:val="61CB6B43"/>
    <w:multiLevelType w:val="hybridMultilevel"/>
    <w:tmpl w:val="E920F004"/>
    <w:lvl w:ilvl="0" w:tplc="5986CDDC">
      <w:start w:val="1"/>
      <w:numFmt w:val="decimal"/>
      <w:lvlText w:val="%1."/>
      <w:lvlJc w:val="left"/>
      <w:pPr>
        <w:ind w:left="1800" w:hanging="360"/>
      </w:pPr>
      <w:rPr>
        <w:rFonts w:ascii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090CCF"/>
    <w:multiLevelType w:val="hybridMultilevel"/>
    <w:tmpl w:val="1CE4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029FF"/>
    <w:multiLevelType w:val="hybridMultilevel"/>
    <w:tmpl w:val="9C2C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162FEF"/>
    <w:multiLevelType w:val="hybridMultilevel"/>
    <w:tmpl w:val="A28205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0302D21"/>
    <w:multiLevelType w:val="hybridMultilevel"/>
    <w:tmpl w:val="6AB4EFF0"/>
    <w:lvl w:ilvl="0" w:tplc="128ABE42">
      <w:start w:val="301"/>
      <w:numFmt w:val="bullet"/>
      <w:lvlText w:val="-"/>
      <w:lvlJc w:val="left"/>
      <w:pPr>
        <w:ind w:left="1800" w:hanging="360"/>
      </w:pPr>
      <w:rPr>
        <w:rFonts w:ascii="Palatino Linotype" w:eastAsia="Times New Roman" w:hAnsi="Palatino Linotyp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FF193D"/>
    <w:multiLevelType w:val="hybridMultilevel"/>
    <w:tmpl w:val="FB4417CA"/>
    <w:lvl w:ilvl="0" w:tplc="73D8833A">
      <w:start w:val="1"/>
      <w:numFmt w:val="bullet"/>
      <w:lvlText w:val="-"/>
      <w:lvlJc w:val="left"/>
      <w:pPr>
        <w:ind w:left="1800" w:hanging="360"/>
      </w:pPr>
      <w:rPr>
        <w:rFonts w:ascii="Palatino Linotype" w:eastAsiaTheme="minorHAnsi" w:hAnsi="Palatino Linotype"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48727646">
    <w:abstractNumId w:val="8"/>
  </w:num>
  <w:num w:numId="2" w16cid:durableId="584918122">
    <w:abstractNumId w:val="20"/>
  </w:num>
  <w:num w:numId="3" w16cid:durableId="639269641">
    <w:abstractNumId w:val="21"/>
  </w:num>
  <w:num w:numId="4" w16cid:durableId="2004047569">
    <w:abstractNumId w:val="17"/>
  </w:num>
  <w:num w:numId="5" w16cid:durableId="1429348972">
    <w:abstractNumId w:val="13"/>
  </w:num>
  <w:num w:numId="6" w16cid:durableId="1875575538">
    <w:abstractNumId w:val="10"/>
  </w:num>
  <w:num w:numId="7" w16cid:durableId="1501893028">
    <w:abstractNumId w:val="2"/>
  </w:num>
  <w:num w:numId="8" w16cid:durableId="2014263106">
    <w:abstractNumId w:val="7"/>
  </w:num>
  <w:num w:numId="9" w16cid:durableId="270206444">
    <w:abstractNumId w:val="22"/>
  </w:num>
  <w:num w:numId="10" w16cid:durableId="881938431">
    <w:abstractNumId w:val="11"/>
  </w:num>
  <w:num w:numId="11" w16cid:durableId="1738087155">
    <w:abstractNumId w:val="0"/>
  </w:num>
  <w:num w:numId="12" w16cid:durableId="2118136547">
    <w:abstractNumId w:val="5"/>
  </w:num>
  <w:num w:numId="13" w16cid:durableId="993412293">
    <w:abstractNumId w:val="14"/>
  </w:num>
  <w:num w:numId="14" w16cid:durableId="1391071257">
    <w:abstractNumId w:val="16"/>
  </w:num>
  <w:num w:numId="15" w16cid:durableId="1579562160">
    <w:abstractNumId w:val="4"/>
  </w:num>
  <w:num w:numId="16" w16cid:durableId="1276058922">
    <w:abstractNumId w:val="23"/>
  </w:num>
  <w:num w:numId="17" w16cid:durableId="2116514056">
    <w:abstractNumId w:val="6"/>
  </w:num>
  <w:num w:numId="18" w16cid:durableId="2073768283">
    <w:abstractNumId w:val="24"/>
  </w:num>
  <w:num w:numId="19" w16cid:durableId="1922133195">
    <w:abstractNumId w:val="18"/>
  </w:num>
  <w:num w:numId="20" w16cid:durableId="1006514219">
    <w:abstractNumId w:val="3"/>
  </w:num>
  <w:num w:numId="21" w16cid:durableId="1270816432">
    <w:abstractNumId w:val="1"/>
  </w:num>
  <w:num w:numId="22" w16cid:durableId="833297301">
    <w:abstractNumId w:val="15"/>
  </w:num>
  <w:num w:numId="23" w16cid:durableId="2000887827">
    <w:abstractNumId w:val="9"/>
  </w:num>
  <w:num w:numId="24" w16cid:durableId="1970937280">
    <w:abstractNumId w:val="12"/>
  </w:num>
  <w:num w:numId="25" w16cid:durableId="11029945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59"/>
    <w:rsid w:val="00001A6B"/>
    <w:rsid w:val="00002DFA"/>
    <w:rsid w:val="00006526"/>
    <w:rsid w:val="00006540"/>
    <w:rsid w:val="00010B65"/>
    <w:rsid w:val="000154E3"/>
    <w:rsid w:val="00017B7F"/>
    <w:rsid w:val="0002171B"/>
    <w:rsid w:val="000261E3"/>
    <w:rsid w:val="0002678D"/>
    <w:rsid w:val="00026BE7"/>
    <w:rsid w:val="000270B3"/>
    <w:rsid w:val="000308FA"/>
    <w:rsid w:val="00030A6F"/>
    <w:rsid w:val="0003122A"/>
    <w:rsid w:val="000367DB"/>
    <w:rsid w:val="000372C0"/>
    <w:rsid w:val="000404D2"/>
    <w:rsid w:val="00040BF1"/>
    <w:rsid w:val="00050910"/>
    <w:rsid w:val="0005119E"/>
    <w:rsid w:val="00052C44"/>
    <w:rsid w:val="00055A48"/>
    <w:rsid w:val="000602A8"/>
    <w:rsid w:val="00060E4F"/>
    <w:rsid w:val="0006180A"/>
    <w:rsid w:val="00063F20"/>
    <w:rsid w:val="00067077"/>
    <w:rsid w:val="00071E07"/>
    <w:rsid w:val="00074271"/>
    <w:rsid w:val="00076166"/>
    <w:rsid w:val="00076B20"/>
    <w:rsid w:val="00077E43"/>
    <w:rsid w:val="00081D11"/>
    <w:rsid w:val="00085D34"/>
    <w:rsid w:val="00091E88"/>
    <w:rsid w:val="00095930"/>
    <w:rsid w:val="000974BD"/>
    <w:rsid w:val="000A1147"/>
    <w:rsid w:val="000A2488"/>
    <w:rsid w:val="000A426E"/>
    <w:rsid w:val="000A4E97"/>
    <w:rsid w:val="000A5388"/>
    <w:rsid w:val="000C690C"/>
    <w:rsid w:val="000D2B3D"/>
    <w:rsid w:val="000D3D0B"/>
    <w:rsid w:val="000E1E0F"/>
    <w:rsid w:val="000E49A6"/>
    <w:rsid w:val="000E6EA0"/>
    <w:rsid w:val="000F26AD"/>
    <w:rsid w:val="000F3C5C"/>
    <w:rsid w:val="000F5EC0"/>
    <w:rsid w:val="000F73FC"/>
    <w:rsid w:val="001018B3"/>
    <w:rsid w:val="001056F7"/>
    <w:rsid w:val="00113D13"/>
    <w:rsid w:val="0012125C"/>
    <w:rsid w:val="00123262"/>
    <w:rsid w:val="001246F6"/>
    <w:rsid w:val="00124C1F"/>
    <w:rsid w:val="00130091"/>
    <w:rsid w:val="001336E5"/>
    <w:rsid w:val="00133F6E"/>
    <w:rsid w:val="00136A55"/>
    <w:rsid w:val="0013745A"/>
    <w:rsid w:val="00140D5D"/>
    <w:rsid w:val="00141FD6"/>
    <w:rsid w:val="001432EA"/>
    <w:rsid w:val="00144B7F"/>
    <w:rsid w:val="0015098A"/>
    <w:rsid w:val="00150EA9"/>
    <w:rsid w:val="0015637A"/>
    <w:rsid w:val="00156F64"/>
    <w:rsid w:val="0015730A"/>
    <w:rsid w:val="00160721"/>
    <w:rsid w:val="00164C15"/>
    <w:rsid w:val="00166332"/>
    <w:rsid w:val="00166C87"/>
    <w:rsid w:val="00167807"/>
    <w:rsid w:val="00171995"/>
    <w:rsid w:val="00172475"/>
    <w:rsid w:val="00173107"/>
    <w:rsid w:val="001735A3"/>
    <w:rsid w:val="001738F3"/>
    <w:rsid w:val="001750C6"/>
    <w:rsid w:val="00176E80"/>
    <w:rsid w:val="001778A6"/>
    <w:rsid w:val="00184A47"/>
    <w:rsid w:val="001855FA"/>
    <w:rsid w:val="001950C0"/>
    <w:rsid w:val="001967FC"/>
    <w:rsid w:val="001A10F7"/>
    <w:rsid w:val="001A15B0"/>
    <w:rsid w:val="001A4BDB"/>
    <w:rsid w:val="001B1F30"/>
    <w:rsid w:val="001B36E3"/>
    <w:rsid w:val="001B5085"/>
    <w:rsid w:val="001B61DE"/>
    <w:rsid w:val="001B686B"/>
    <w:rsid w:val="001B7C9F"/>
    <w:rsid w:val="001C19EC"/>
    <w:rsid w:val="001C3BA4"/>
    <w:rsid w:val="001C54FF"/>
    <w:rsid w:val="001C5555"/>
    <w:rsid w:val="001C6CA5"/>
    <w:rsid w:val="001D22CA"/>
    <w:rsid w:val="001D3C20"/>
    <w:rsid w:val="001D5CBC"/>
    <w:rsid w:val="001D6104"/>
    <w:rsid w:val="001E3184"/>
    <w:rsid w:val="001E4325"/>
    <w:rsid w:val="001F32C1"/>
    <w:rsid w:val="001F4CF4"/>
    <w:rsid w:val="001F56A5"/>
    <w:rsid w:val="00206FC8"/>
    <w:rsid w:val="002079B8"/>
    <w:rsid w:val="00211348"/>
    <w:rsid w:val="00212B40"/>
    <w:rsid w:val="002141C1"/>
    <w:rsid w:val="0022023C"/>
    <w:rsid w:val="002202AA"/>
    <w:rsid w:val="002213E7"/>
    <w:rsid w:val="002240EE"/>
    <w:rsid w:val="00224104"/>
    <w:rsid w:val="00226213"/>
    <w:rsid w:val="00230BA0"/>
    <w:rsid w:val="00233A23"/>
    <w:rsid w:val="002345C2"/>
    <w:rsid w:val="002347CC"/>
    <w:rsid w:val="0023748E"/>
    <w:rsid w:val="00241CB2"/>
    <w:rsid w:val="0024407D"/>
    <w:rsid w:val="00245456"/>
    <w:rsid w:val="00245A7D"/>
    <w:rsid w:val="00250483"/>
    <w:rsid w:val="00250980"/>
    <w:rsid w:val="00254E68"/>
    <w:rsid w:val="002576AC"/>
    <w:rsid w:val="002610E3"/>
    <w:rsid w:val="0026734F"/>
    <w:rsid w:val="00272CEF"/>
    <w:rsid w:val="002739A7"/>
    <w:rsid w:val="002758E6"/>
    <w:rsid w:val="00277067"/>
    <w:rsid w:val="002803B1"/>
    <w:rsid w:val="002845CB"/>
    <w:rsid w:val="002876AD"/>
    <w:rsid w:val="00287874"/>
    <w:rsid w:val="00290427"/>
    <w:rsid w:val="00291418"/>
    <w:rsid w:val="00293DD9"/>
    <w:rsid w:val="00297311"/>
    <w:rsid w:val="002A00E7"/>
    <w:rsid w:val="002A1FAA"/>
    <w:rsid w:val="002A258D"/>
    <w:rsid w:val="002A32F5"/>
    <w:rsid w:val="002A67B7"/>
    <w:rsid w:val="002C16E2"/>
    <w:rsid w:val="002C289A"/>
    <w:rsid w:val="002C36FB"/>
    <w:rsid w:val="002C4507"/>
    <w:rsid w:val="002C4B2A"/>
    <w:rsid w:val="002C6394"/>
    <w:rsid w:val="002D3188"/>
    <w:rsid w:val="002D33B6"/>
    <w:rsid w:val="002D6656"/>
    <w:rsid w:val="002D70F0"/>
    <w:rsid w:val="002E216B"/>
    <w:rsid w:val="002E4FEF"/>
    <w:rsid w:val="002E7254"/>
    <w:rsid w:val="002F59FF"/>
    <w:rsid w:val="002F6A84"/>
    <w:rsid w:val="00300804"/>
    <w:rsid w:val="003019D2"/>
    <w:rsid w:val="00301DCD"/>
    <w:rsid w:val="00303441"/>
    <w:rsid w:val="003074C5"/>
    <w:rsid w:val="00310891"/>
    <w:rsid w:val="00310E9D"/>
    <w:rsid w:val="00311FE1"/>
    <w:rsid w:val="00312ED1"/>
    <w:rsid w:val="00320AE9"/>
    <w:rsid w:val="00322984"/>
    <w:rsid w:val="0032647F"/>
    <w:rsid w:val="003308EB"/>
    <w:rsid w:val="003335E8"/>
    <w:rsid w:val="00333841"/>
    <w:rsid w:val="00336603"/>
    <w:rsid w:val="00337208"/>
    <w:rsid w:val="00341EB3"/>
    <w:rsid w:val="003448C6"/>
    <w:rsid w:val="00352A2B"/>
    <w:rsid w:val="00352DB2"/>
    <w:rsid w:val="00352E7A"/>
    <w:rsid w:val="00353FF3"/>
    <w:rsid w:val="00356726"/>
    <w:rsid w:val="00360B25"/>
    <w:rsid w:val="003614A9"/>
    <w:rsid w:val="00362848"/>
    <w:rsid w:val="00363C67"/>
    <w:rsid w:val="003654C6"/>
    <w:rsid w:val="00376E06"/>
    <w:rsid w:val="003775CB"/>
    <w:rsid w:val="003803EC"/>
    <w:rsid w:val="0038409F"/>
    <w:rsid w:val="003858A5"/>
    <w:rsid w:val="0038794B"/>
    <w:rsid w:val="00390090"/>
    <w:rsid w:val="00394FC6"/>
    <w:rsid w:val="003A18DB"/>
    <w:rsid w:val="003A3F84"/>
    <w:rsid w:val="003A4132"/>
    <w:rsid w:val="003A746D"/>
    <w:rsid w:val="003A7A0A"/>
    <w:rsid w:val="003B1768"/>
    <w:rsid w:val="003B2F4B"/>
    <w:rsid w:val="003B31A6"/>
    <w:rsid w:val="003B7549"/>
    <w:rsid w:val="003B7C91"/>
    <w:rsid w:val="003C01DB"/>
    <w:rsid w:val="003C0999"/>
    <w:rsid w:val="003C18A3"/>
    <w:rsid w:val="003C1951"/>
    <w:rsid w:val="003C1E3E"/>
    <w:rsid w:val="003C6712"/>
    <w:rsid w:val="003C76CB"/>
    <w:rsid w:val="003D565D"/>
    <w:rsid w:val="003D630B"/>
    <w:rsid w:val="003E0B9D"/>
    <w:rsid w:val="003E4BC5"/>
    <w:rsid w:val="003E524F"/>
    <w:rsid w:val="003E6B37"/>
    <w:rsid w:val="003F3E0F"/>
    <w:rsid w:val="003F45D4"/>
    <w:rsid w:val="003F6C86"/>
    <w:rsid w:val="004007A8"/>
    <w:rsid w:val="00404BEC"/>
    <w:rsid w:val="004055B1"/>
    <w:rsid w:val="00405CE9"/>
    <w:rsid w:val="00406019"/>
    <w:rsid w:val="00412AAC"/>
    <w:rsid w:val="00421509"/>
    <w:rsid w:val="004215C5"/>
    <w:rsid w:val="00422757"/>
    <w:rsid w:val="00422D12"/>
    <w:rsid w:val="00423115"/>
    <w:rsid w:val="00423301"/>
    <w:rsid w:val="00425766"/>
    <w:rsid w:val="0042738A"/>
    <w:rsid w:val="0043148D"/>
    <w:rsid w:val="00431BBB"/>
    <w:rsid w:val="00434682"/>
    <w:rsid w:val="004415CD"/>
    <w:rsid w:val="0044169A"/>
    <w:rsid w:val="00445409"/>
    <w:rsid w:val="00446090"/>
    <w:rsid w:val="004467F3"/>
    <w:rsid w:val="00450032"/>
    <w:rsid w:val="00454E1E"/>
    <w:rsid w:val="004563CE"/>
    <w:rsid w:val="00456EEB"/>
    <w:rsid w:val="00461118"/>
    <w:rsid w:val="00462843"/>
    <w:rsid w:val="00463DC7"/>
    <w:rsid w:val="00471AC0"/>
    <w:rsid w:val="00476484"/>
    <w:rsid w:val="00477673"/>
    <w:rsid w:val="0047782B"/>
    <w:rsid w:val="00480705"/>
    <w:rsid w:val="0048107F"/>
    <w:rsid w:val="0048332C"/>
    <w:rsid w:val="00486080"/>
    <w:rsid w:val="004A0611"/>
    <w:rsid w:val="004A0919"/>
    <w:rsid w:val="004A0991"/>
    <w:rsid w:val="004A147A"/>
    <w:rsid w:val="004A51AF"/>
    <w:rsid w:val="004A6CFE"/>
    <w:rsid w:val="004A743B"/>
    <w:rsid w:val="004A7CEB"/>
    <w:rsid w:val="004B0884"/>
    <w:rsid w:val="004B3575"/>
    <w:rsid w:val="004B3DD6"/>
    <w:rsid w:val="004B5D4C"/>
    <w:rsid w:val="004C2D42"/>
    <w:rsid w:val="004C5141"/>
    <w:rsid w:val="004D3D3A"/>
    <w:rsid w:val="004D4248"/>
    <w:rsid w:val="004D6664"/>
    <w:rsid w:val="004E2F97"/>
    <w:rsid w:val="004E5C65"/>
    <w:rsid w:val="004F78FB"/>
    <w:rsid w:val="00500BDF"/>
    <w:rsid w:val="0050118A"/>
    <w:rsid w:val="0050165F"/>
    <w:rsid w:val="005018B1"/>
    <w:rsid w:val="00502E7D"/>
    <w:rsid w:val="005037C7"/>
    <w:rsid w:val="0050450E"/>
    <w:rsid w:val="00504C06"/>
    <w:rsid w:val="00513B3B"/>
    <w:rsid w:val="00514B9F"/>
    <w:rsid w:val="00515573"/>
    <w:rsid w:val="00516834"/>
    <w:rsid w:val="005174AA"/>
    <w:rsid w:val="00520053"/>
    <w:rsid w:val="00523FBC"/>
    <w:rsid w:val="00527920"/>
    <w:rsid w:val="00531DC5"/>
    <w:rsid w:val="0053515E"/>
    <w:rsid w:val="00537084"/>
    <w:rsid w:val="005371DD"/>
    <w:rsid w:val="00537897"/>
    <w:rsid w:val="00546C7E"/>
    <w:rsid w:val="005479F0"/>
    <w:rsid w:val="00556555"/>
    <w:rsid w:val="005570FF"/>
    <w:rsid w:val="005631FD"/>
    <w:rsid w:val="005713EA"/>
    <w:rsid w:val="00572174"/>
    <w:rsid w:val="00572E06"/>
    <w:rsid w:val="0057348B"/>
    <w:rsid w:val="00576DE3"/>
    <w:rsid w:val="0058254C"/>
    <w:rsid w:val="00582FEA"/>
    <w:rsid w:val="005850A3"/>
    <w:rsid w:val="005860B6"/>
    <w:rsid w:val="00586F3A"/>
    <w:rsid w:val="005960E4"/>
    <w:rsid w:val="00597BD6"/>
    <w:rsid w:val="005A1613"/>
    <w:rsid w:val="005A4144"/>
    <w:rsid w:val="005A4F1A"/>
    <w:rsid w:val="005A79AE"/>
    <w:rsid w:val="005B2299"/>
    <w:rsid w:val="005B2C2B"/>
    <w:rsid w:val="005B426A"/>
    <w:rsid w:val="005C3BF8"/>
    <w:rsid w:val="005C4328"/>
    <w:rsid w:val="005C63CB"/>
    <w:rsid w:val="005C66A7"/>
    <w:rsid w:val="005D1441"/>
    <w:rsid w:val="005D470A"/>
    <w:rsid w:val="005E1C17"/>
    <w:rsid w:val="005E233D"/>
    <w:rsid w:val="005E4F56"/>
    <w:rsid w:val="005E508A"/>
    <w:rsid w:val="005E5CE2"/>
    <w:rsid w:val="005E6C1E"/>
    <w:rsid w:val="005E6DE0"/>
    <w:rsid w:val="005F053D"/>
    <w:rsid w:val="005F11C9"/>
    <w:rsid w:val="005F3BC3"/>
    <w:rsid w:val="005F4042"/>
    <w:rsid w:val="005F442A"/>
    <w:rsid w:val="005F5853"/>
    <w:rsid w:val="005F7573"/>
    <w:rsid w:val="005F7C8A"/>
    <w:rsid w:val="00604CD0"/>
    <w:rsid w:val="00605C76"/>
    <w:rsid w:val="00606FD7"/>
    <w:rsid w:val="006128D3"/>
    <w:rsid w:val="00620102"/>
    <w:rsid w:val="00620A12"/>
    <w:rsid w:val="00621D9C"/>
    <w:rsid w:val="006224C6"/>
    <w:rsid w:val="00626DA9"/>
    <w:rsid w:val="0062751D"/>
    <w:rsid w:val="006276A3"/>
    <w:rsid w:val="00627896"/>
    <w:rsid w:val="00636B0E"/>
    <w:rsid w:val="00641CD8"/>
    <w:rsid w:val="00644A91"/>
    <w:rsid w:val="006453DF"/>
    <w:rsid w:val="0064697C"/>
    <w:rsid w:val="00651C17"/>
    <w:rsid w:val="00652DA6"/>
    <w:rsid w:val="00654B0C"/>
    <w:rsid w:val="00655B75"/>
    <w:rsid w:val="00662F3B"/>
    <w:rsid w:val="0066730E"/>
    <w:rsid w:val="00676F16"/>
    <w:rsid w:val="0067745C"/>
    <w:rsid w:val="00680EE7"/>
    <w:rsid w:val="00684B2C"/>
    <w:rsid w:val="0068653E"/>
    <w:rsid w:val="00686C83"/>
    <w:rsid w:val="00692DF1"/>
    <w:rsid w:val="00692FEF"/>
    <w:rsid w:val="00693F8D"/>
    <w:rsid w:val="00695BA3"/>
    <w:rsid w:val="006A49FB"/>
    <w:rsid w:val="006A767D"/>
    <w:rsid w:val="006B3B37"/>
    <w:rsid w:val="006B3C5D"/>
    <w:rsid w:val="006B45EE"/>
    <w:rsid w:val="006B650D"/>
    <w:rsid w:val="006B7740"/>
    <w:rsid w:val="006B79C5"/>
    <w:rsid w:val="006C3012"/>
    <w:rsid w:val="006C4F72"/>
    <w:rsid w:val="006D00C3"/>
    <w:rsid w:val="006E2994"/>
    <w:rsid w:val="006E337E"/>
    <w:rsid w:val="006E7AE5"/>
    <w:rsid w:val="006F2AD0"/>
    <w:rsid w:val="006F4C94"/>
    <w:rsid w:val="006F57F0"/>
    <w:rsid w:val="006F64B7"/>
    <w:rsid w:val="007001FF"/>
    <w:rsid w:val="0070304B"/>
    <w:rsid w:val="00704B7E"/>
    <w:rsid w:val="00704E5E"/>
    <w:rsid w:val="00706003"/>
    <w:rsid w:val="00713A29"/>
    <w:rsid w:val="00713FA7"/>
    <w:rsid w:val="007162AF"/>
    <w:rsid w:val="00716305"/>
    <w:rsid w:val="0072772A"/>
    <w:rsid w:val="0073032E"/>
    <w:rsid w:val="00731897"/>
    <w:rsid w:val="007323F2"/>
    <w:rsid w:val="00733F99"/>
    <w:rsid w:val="00736F77"/>
    <w:rsid w:val="00746F84"/>
    <w:rsid w:val="007502D8"/>
    <w:rsid w:val="00751403"/>
    <w:rsid w:val="00754C1E"/>
    <w:rsid w:val="007555E0"/>
    <w:rsid w:val="00760265"/>
    <w:rsid w:val="00767584"/>
    <w:rsid w:val="00770298"/>
    <w:rsid w:val="007736A2"/>
    <w:rsid w:val="00773F7E"/>
    <w:rsid w:val="0077431E"/>
    <w:rsid w:val="00774CF1"/>
    <w:rsid w:val="00776171"/>
    <w:rsid w:val="00786E80"/>
    <w:rsid w:val="007A2580"/>
    <w:rsid w:val="007A2B48"/>
    <w:rsid w:val="007A67B8"/>
    <w:rsid w:val="007B0414"/>
    <w:rsid w:val="007B27C1"/>
    <w:rsid w:val="007B2D37"/>
    <w:rsid w:val="007B3124"/>
    <w:rsid w:val="007B3DD5"/>
    <w:rsid w:val="007B4ABD"/>
    <w:rsid w:val="007C0343"/>
    <w:rsid w:val="007C0B94"/>
    <w:rsid w:val="007C1AE1"/>
    <w:rsid w:val="007C26B7"/>
    <w:rsid w:val="007C273F"/>
    <w:rsid w:val="007C2D4B"/>
    <w:rsid w:val="007C6048"/>
    <w:rsid w:val="007C7352"/>
    <w:rsid w:val="007C745E"/>
    <w:rsid w:val="007C7979"/>
    <w:rsid w:val="007D0280"/>
    <w:rsid w:val="007D2394"/>
    <w:rsid w:val="007D6109"/>
    <w:rsid w:val="007D6F1F"/>
    <w:rsid w:val="007D7203"/>
    <w:rsid w:val="007E0195"/>
    <w:rsid w:val="007E046E"/>
    <w:rsid w:val="007E129C"/>
    <w:rsid w:val="007E3E49"/>
    <w:rsid w:val="007E6847"/>
    <w:rsid w:val="007F129A"/>
    <w:rsid w:val="007F7AEF"/>
    <w:rsid w:val="00804F61"/>
    <w:rsid w:val="0080552E"/>
    <w:rsid w:val="00806F63"/>
    <w:rsid w:val="008139AB"/>
    <w:rsid w:val="00813DF4"/>
    <w:rsid w:val="008230FB"/>
    <w:rsid w:val="008318C3"/>
    <w:rsid w:val="008319B5"/>
    <w:rsid w:val="0083480F"/>
    <w:rsid w:val="0083543A"/>
    <w:rsid w:val="00843FAB"/>
    <w:rsid w:val="008445FA"/>
    <w:rsid w:val="00844627"/>
    <w:rsid w:val="00844D42"/>
    <w:rsid w:val="008537E9"/>
    <w:rsid w:val="008618D3"/>
    <w:rsid w:val="00862651"/>
    <w:rsid w:val="0086433B"/>
    <w:rsid w:val="00870418"/>
    <w:rsid w:val="0087055B"/>
    <w:rsid w:val="00872369"/>
    <w:rsid w:val="00873A42"/>
    <w:rsid w:val="00880CCD"/>
    <w:rsid w:val="00881EA9"/>
    <w:rsid w:val="008844DC"/>
    <w:rsid w:val="00891D3D"/>
    <w:rsid w:val="00897F7A"/>
    <w:rsid w:val="008A14E6"/>
    <w:rsid w:val="008A22E1"/>
    <w:rsid w:val="008B1343"/>
    <w:rsid w:val="008B1A57"/>
    <w:rsid w:val="008B566D"/>
    <w:rsid w:val="008B7C60"/>
    <w:rsid w:val="008C19DF"/>
    <w:rsid w:val="008C23DD"/>
    <w:rsid w:val="008C2F2E"/>
    <w:rsid w:val="008C3233"/>
    <w:rsid w:val="008C333C"/>
    <w:rsid w:val="008D2344"/>
    <w:rsid w:val="008D26A1"/>
    <w:rsid w:val="008D407F"/>
    <w:rsid w:val="008D4DED"/>
    <w:rsid w:val="008D4E23"/>
    <w:rsid w:val="008D4ED7"/>
    <w:rsid w:val="008D6A1B"/>
    <w:rsid w:val="008D71E0"/>
    <w:rsid w:val="008D7225"/>
    <w:rsid w:val="008D77EF"/>
    <w:rsid w:val="008E5438"/>
    <w:rsid w:val="008F3AE9"/>
    <w:rsid w:val="008F623B"/>
    <w:rsid w:val="008F71A7"/>
    <w:rsid w:val="008F7450"/>
    <w:rsid w:val="0090002E"/>
    <w:rsid w:val="009018CD"/>
    <w:rsid w:val="00902C72"/>
    <w:rsid w:val="0090359A"/>
    <w:rsid w:val="00904345"/>
    <w:rsid w:val="00907E62"/>
    <w:rsid w:val="0091038E"/>
    <w:rsid w:val="00911039"/>
    <w:rsid w:val="00911074"/>
    <w:rsid w:val="009139BC"/>
    <w:rsid w:val="009152F8"/>
    <w:rsid w:val="009166ED"/>
    <w:rsid w:val="009229B4"/>
    <w:rsid w:val="0092444D"/>
    <w:rsid w:val="0092468A"/>
    <w:rsid w:val="00931A0D"/>
    <w:rsid w:val="00932C9D"/>
    <w:rsid w:val="0094009D"/>
    <w:rsid w:val="00943CFE"/>
    <w:rsid w:val="00945201"/>
    <w:rsid w:val="00945F12"/>
    <w:rsid w:val="00947BA5"/>
    <w:rsid w:val="00952954"/>
    <w:rsid w:val="00953F5F"/>
    <w:rsid w:val="00954BC6"/>
    <w:rsid w:val="009558B7"/>
    <w:rsid w:val="00955BE1"/>
    <w:rsid w:val="00957FC9"/>
    <w:rsid w:val="00960BBF"/>
    <w:rsid w:val="00962A2D"/>
    <w:rsid w:val="00962FBE"/>
    <w:rsid w:val="0096546E"/>
    <w:rsid w:val="00965E42"/>
    <w:rsid w:val="00967AD3"/>
    <w:rsid w:val="009735C3"/>
    <w:rsid w:val="00975525"/>
    <w:rsid w:val="00976141"/>
    <w:rsid w:val="009854C6"/>
    <w:rsid w:val="00990763"/>
    <w:rsid w:val="00992453"/>
    <w:rsid w:val="0099398F"/>
    <w:rsid w:val="0099569F"/>
    <w:rsid w:val="00996983"/>
    <w:rsid w:val="00996D10"/>
    <w:rsid w:val="009975CD"/>
    <w:rsid w:val="009A419A"/>
    <w:rsid w:val="009A47FB"/>
    <w:rsid w:val="009B2339"/>
    <w:rsid w:val="009B2ADE"/>
    <w:rsid w:val="009B2E0D"/>
    <w:rsid w:val="009B6C7C"/>
    <w:rsid w:val="009B7D6C"/>
    <w:rsid w:val="009C1940"/>
    <w:rsid w:val="009C3AFC"/>
    <w:rsid w:val="009C646D"/>
    <w:rsid w:val="009C7783"/>
    <w:rsid w:val="009D2CB3"/>
    <w:rsid w:val="009D32F6"/>
    <w:rsid w:val="009D3F23"/>
    <w:rsid w:val="009D4034"/>
    <w:rsid w:val="009D4E46"/>
    <w:rsid w:val="009D6D65"/>
    <w:rsid w:val="009D7AEC"/>
    <w:rsid w:val="009D7AF1"/>
    <w:rsid w:val="009E28DE"/>
    <w:rsid w:val="009F088C"/>
    <w:rsid w:val="009F1F13"/>
    <w:rsid w:val="009F27C9"/>
    <w:rsid w:val="00A02A51"/>
    <w:rsid w:val="00A051F3"/>
    <w:rsid w:val="00A05E91"/>
    <w:rsid w:val="00A06597"/>
    <w:rsid w:val="00A11146"/>
    <w:rsid w:val="00A14EA8"/>
    <w:rsid w:val="00A15057"/>
    <w:rsid w:val="00A16977"/>
    <w:rsid w:val="00A17D80"/>
    <w:rsid w:val="00A26552"/>
    <w:rsid w:val="00A272E7"/>
    <w:rsid w:val="00A27DF2"/>
    <w:rsid w:val="00A27E43"/>
    <w:rsid w:val="00A36837"/>
    <w:rsid w:val="00A42311"/>
    <w:rsid w:val="00A42E2A"/>
    <w:rsid w:val="00A434CA"/>
    <w:rsid w:val="00A45059"/>
    <w:rsid w:val="00A52BD7"/>
    <w:rsid w:val="00A530F7"/>
    <w:rsid w:val="00A60741"/>
    <w:rsid w:val="00A618BF"/>
    <w:rsid w:val="00A61C06"/>
    <w:rsid w:val="00A63286"/>
    <w:rsid w:val="00A63A56"/>
    <w:rsid w:val="00A6569D"/>
    <w:rsid w:val="00A71479"/>
    <w:rsid w:val="00A77860"/>
    <w:rsid w:val="00A80E57"/>
    <w:rsid w:val="00A81ACC"/>
    <w:rsid w:val="00A82127"/>
    <w:rsid w:val="00A86A03"/>
    <w:rsid w:val="00A92B2B"/>
    <w:rsid w:val="00AA0723"/>
    <w:rsid w:val="00AA20DC"/>
    <w:rsid w:val="00AA2962"/>
    <w:rsid w:val="00AA3585"/>
    <w:rsid w:val="00AA4766"/>
    <w:rsid w:val="00AA6BA5"/>
    <w:rsid w:val="00AA73CD"/>
    <w:rsid w:val="00AA79AF"/>
    <w:rsid w:val="00AB0979"/>
    <w:rsid w:val="00AB3A99"/>
    <w:rsid w:val="00AB3CB0"/>
    <w:rsid w:val="00AB555B"/>
    <w:rsid w:val="00AC30AC"/>
    <w:rsid w:val="00AC72AD"/>
    <w:rsid w:val="00AC7909"/>
    <w:rsid w:val="00AD1036"/>
    <w:rsid w:val="00AD3659"/>
    <w:rsid w:val="00AD4B98"/>
    <w:rsid w:val="00AD4F51"/>
    <w:rsid w:val="00AD5AC5"/>
    <w:rsid w:val="00AD6784"/>
    <w:rsid w:val="00AE375A"/>
    <w:rsid w:val="00AE41C0"/>
    <w:rsid w:val="00AE4871"/>
    <w:rsid w:val="00AF2AB8"/>
    <w:rsid w:val="00AF5558"/>
    <w:rsid w:val="00AF69C3"/>
    <w:rsid w:val="00AF75C8"/>
    <w:rsid w:val="00B064B3"/>
    <w:rsid w:val="00B076B5"/>
    <w:rsid w:val="00B10549"/>
    <w:rsid w:val="00B11BD2"/>
    <w:rsid w:val="00B16156"/>
    <w:rsid w:val="00B20766"/>
    <w:rsid w:val="00B242D7"/>
    <w:rsid w:val="00B2608E"/>
    <w:rsid w:val="00B27B00"/>
    <w:rsid w:val="00B320CE"/>
    <w:rsid w:val="00B322E8"/>
    <w:rsid w:val="00B36F87"/>
    <w:rsid w:val="00B472C6"/>
    <w:rsid w:val="00B50982"/>
    <w:rsid w:val="00B54917"/>
    <w:rsid w:val="00B56ADE"/>
    <w:rsid w:val="00B56DCB"/>
    <w:rsid w:val="00B61D44"/>
    <w:rsid w:val="00B6437C"/>
    <w:rsid w:val="00B65C2E"/>
    <w:rsid w:val="00B66B5E"/>
    <w:rsid w:val="00B67149"/>
    <w:rsid w:val="00B700C6"/>
    <w:rsid w:val="00B704C4"/>
    <w:rsid w:val="00B715B5"/>
    <w:rsid w:val="00B7172A"/>
    <w:rsid w:val="00B72D32"/>
    <w:rsid w:val="00B73B12"/>
    <w:rsid w:val="00B7413C"/>
    <w:rsid w:val="00B76549"/>
    <w:rsid w:val="00B76B8C"/>
    <w:rsid w:val="00B76C6D"/>
    <w:rsid w:val="00B818F6"/>
    <w:rsid w:val="00B8594B"/>
    <w:rsid w:val="00B87FE7"/>
    <w:rsid w:val="00B917BA"/>
    <w:rsid w:val="00B91A41"/>
    <w:rsid w:val="00B91CA9"/>
    <w:rsid w:val="00B934D6"/>
    <w:rsid w:val="00B96F74"/>
    <w:rsid w:val="00BA0192"/>
    <w:rsid w:val="00BA05DF"/>
    <w:rsid w:val="00BA073F"/>
    <w:rsid w:val="00BA1312"/>
    <w:rsid w:val="00BA2BFB"/>
    <w:rsid w:val="00BB7134"/>
    <w:rsid w:val="00BC6753"/>
    <w:rsid w:val="00BC7BCC"/>
    <w:rsid w:val="00BD0573"/>
    <w:rsid w:val="00BD25EF"/>
    <w:rsid w:val="00BD3701"/>
    <w:rsid w:val="00BD38F8"/>
    <w:rsid w:val="00BD7E1E"/>
    <w:rsid w:val="00BE0394"/>
    <w:rsid w:val="00BE179C"/>
    <w:rsid w:val="00BE2130"/>
    <w:rsid w:val="00BE2D45"/>
    <w:rsid w:val="00BE31B4"/>
    <w:rsid w:val="00BE72CA"/>
    <w:rsid w:val="00BF6FC1"/>
    <w:rsid w:val="00C049C6"/>
    <w:rsid w:val="00C05357"/>
    <w:rsid w:val="00C105BD"/>
    <w:rsid w:val="00C10C89"/>
    <w:rsid w:val="00C135A0"/>
    <w:rsid w:val="00C145A0"/>
    <w:rsid w:val="00C14EE5"/>
    <w:rsid w:val="00C21062"/>
    <w:rsid w:val="00C21DEC"/>
    <w:rsid w:val="00C222FE"/>
    <w:rsid w:val="00C24705"/>
    <w:rsid w:val="00C27679"/>
    <w:rsid w:val="00C3311D"/>
    <w:rsid w:val="00C34385"/>
    <w:rsid w:val="00C34ADF"/>
    <w:rsid w:val="00C37A5F"/>
    <w:rsid w:val="00C41D2B"/>
    <w:rsid w:val="00C4785D"/>
    <w:rsid w:val="00C50201"/>
    <w:rsid w:val="00C52C8C"/>
    <w:rsid w:val="00C558F9"/>
    <w:rsid w:val="00C55C81"/>
    <w:rsid w:val="00C60494"/>
    <w:rsid w:val="00C608D0"/>
    <w:rsid w:val="00C6090F"/>
    <w:rsid w:val="00C60D72"/>
    <w:rsid w:val="00C61D24"/>
    <w:rsid w:val="00C642B5"/>
    <w:rsid w:val="00C64F61"/>
    <w:rsid w:val="00C66723"/>
    <w:rsid w:val="00C66E90"/>
    <w:rsid w:val="00C67693"/>
    <w:rsid w:val="00C92127"/>
    <w:rsid w:val="00C93227"/>
    <w:rsid w:val="00C947E1"/>
    <w:rsid w:val="00C94853"/>
    <w:rsid w:val="00C950D6"/>
    <w:rsid w:val="00C95D29"/>
    <w:rsid w:val="00CA43AD"/>
    <w:rsid w:val="00CA57CB"/>
    <w:rsid w:val="00CA5DB1"/>
    <w:rsid w:val="00CA7C46"/>
    <w:rsid w:val="00CB1CD8"/>
    <w:rsid w:val="00CB69D6"/>
    <w:rsid w:val="00CC001F"/>
    <w:rsid w:val="00CC4198"/>
    <w:rsid w:val="00CC5C7C"/>
    <w:rsid w:val="00CD046C"/>
    <w:rsid w:val="00CD191B"/>
    <w:rsid w:val="00CD20A6"/>
    <w:rsid w:val="00CD236C"/>
    <w:rsid w:val="00CD321C"/>
    <w:rsid w:val="00CD52D6"/>
    <w:rsid w:val="00CD7CEA"/>
    <w:rsid w:val="00CE0DA1"/>
    <w:rsid w:val="00CE0DD1"/>
    <w:rsid w:val="00CE38D9"/>
    <w:rsid w:val="00CE69AB"/>
    <w:rsid w:val="00CE7414"/>
    <w:rsid w:val="00CF0718"/>
    <w:rsid w:val="00CF1D92"/>
    <w:rsid w:val="00CF1EA6"/>
    <w:rsid w:val="00CF392F"/>
    <w:rsid w:val="00CF4EA7"/>
    <w:rsid w:val="00CF62CD"/>
    <w:rsid w:val="00CF638F"/>
    <w:rsid w:val="00CF7882"/>
    <w:rsid w:val="00CF7D2B"/>
    <w:rsid w:val="00D02624"/>
    <w:rsid w:val="00D03A0C"/>
    <w:rsid w:val="00D10B25"/>
    <w:rsid w:val="00D11762"/>
    <w:rsid w:val="00D1289F"/>
    <w:rsid w:val="00D1293F"/>
    <w:rsid w:val="00D13B8D"/>
    <w:rsid w:val="00D15318"/>
    <w:rsid w:val="00D15BE0"/>
    <w:rsid w:val="00D211C0"/>
    <w:rsid w:val="00D218DF"/>
    <w:rsid w:val="00D21B4A"/>
    <w:rsid w:val="00D26C9C"/>
    <w:rsid w:val="00D30202"/>
    <w:rsid w:val="00D3137D"/>
    <w:rsid w:val="00D328C4"/>
    <w:rsid w:val="00D33FA1"/>
    <w:rsid w:val="00D36A0D"/>
    <w:rsid w:val="00D36DFE"/>
    <w:rsid w:val="00D424D5"/>
    <w:rsid w:val="00D45A6C"/>
    <w:rsid w:val="00D46B8C"/>
    <w:rsid w:val="00D5471A"/>
    <w:rsid w:val="00D56945"/>
    <w:rsid w:val="00D6128E"/>
    <w:rsid w:val="00D64C02"/>
    <w:rsid w:val="00D66E21"/>
    <w:rsid w:val="00D702B0"/>
    <w:rsid w:val="00D71232"/>
    <w:rsid w:val="00D71891"/>
    <w:rsid w:val="00D727AC"/>
    <w:rsid w:val="00D73CDB"/>
    <w:rsid w:val="00D80D7B"/>
    <w:rsid w:val="00D812D3"/>
    <w:rsid w:val="00D84BD1"/>
    <w:rsid w:val="00D8751B"/>
    <w:rsid w:val="00D91506"/>
    <w:rsid w:val="00D92310"/>
    <w:rsid w:val="00D93135"/>
    <w:rsid w:val="00D94565"/>
    <w:rsid w:val="00D94A52"/>
    <w:rsid w:val="00D94C67"/>
    <w:rsid w:val="00DA1286"/>
    <w:rsid w:val="00DA69BA"/>
    <w:rsid w:val="00DA7B12"/>
    <w:rsid w:val="00DB014F"/>
    <w:rsid w:val="00DB174C"/>
    <w:rsid w:val="00DB60E9"/>
    <w:rsid w:val="00DC338D"/>
    <w:rsid w:val="00DD2F73"/>
    <w:rsid w:val="00DD40C7"/>
    <w:rsid w:val="00DD5D20"/>
    <w:rsid w:val="00DD6D95"/>
    <w:rsid w:val="00DE0F64"/>
    <w:rsid w:val="00DE51CA"/>
    <w:rsid w:val="00DE747F"/>
    <w:rsid w:val="00DF09C4"/>
    <w:rsid w:val="00DF22BA"/>
    <w:rsid w:val="00DF49FB"/>
    <w:rsid w:val="00DF51E5"/>
    <w:rsid w:val="00E00566"/>
    <w:rsid w:val="00E01336"/>
    <w:rsid w:val="00E02BA4"/>
    <w:rsid w:val="00E0561D"/>
    <w:rsid w:val="00E111F7"/>
    <w:rsid w:val="00E1131B"/>
    <w:rsid w:val="00E126FE"/>
    <w:rsid w:val="00E12EE3"/>
    <w:rsid w:val="00E16D07"/>
    <w:rsid w:val="00E20BC0"/>
    <w:rsid w:val="00E25335"/>
    <w:rsid w:val="00E25810"/>
    <w:rsid w:val="00E26175"/>
    <w:rsid w:val="00E32900"/>
    <w:rsid w:val="00E32CFC"/>
    <w:rsid w:val="00E334BA"/>
    <w:rsid w:val="00E34312"/>
    <w:rsid w:val="00E356E5"/>
    <w:rsid w:val="00E35DF4"/>
    <w:rsid w:val="00E43BA9"/>
    <w:rsid w:val="00E44544"/>
    <w:rsid w:val="00E50221"/>
    <w:rsid w:val="00E546E7"/>
    <w:rsid w:val="00E56602"/>
    <w:rsid w:val="00E60589"/>
    <w:rsid w:val="00E63BBB"/>
    <w:rsid w:val="00E63DE7"/>
    <w:rsid w:val="00E6435D"/>
    <w:rsid w:val="00E64DDA"/>
    <w:rsid w:val="00E66EF2"/>
    <w:rsid w:val="00E75CA2"/>
    <w:rsid w:val="00E76859"/>
    <w:rsid w:val="00E771F8"/>
    <w:rsid w:val="00E82022"/>
    <w:rsid w:val="00E82786"/>
    <w:rsid w:val="00E837AB"/>
    <w:rsid w:val="00E874B3"/>
    <w:rsid w:val="00E87CDD"/>
    <w:rsid w:val="00E91A9C"/>
    <w:rsid w:val="00E91B5D"/>
    <w:rsid w:val="00E92055"/>
    <w:rsid w:val="00E9294A"/>
    <w:rsid w:val="00EA1331"/>
    <w:rsid w:val="00EA1C54"/>
    <w:rsid w:val="00EA2317"/>
    <w:rsid w:val="00EA498C"/>
    <w:rsid w:val="00EA6A88"/>
    <w:rsid w:val="00EA6DC8"/>
    <w:rsid w:val="00EA7B42"/>
    <w:rsid w:val="00EB1AC0"/>
    <w:rsid w:val="00EB2D1B"/>
    <w:rsid w:val="00EB339B"/>
    <w:rsid w:val="00EB7D7B"/>
    <w:rsid w:val="00EC2594"/>
    <w:rsid w:val="00EC3689"/>
    <w:rsid w:val="00EC6F47"/>
    <w:rsid w:val="00EC7449"/>
    <w:rsid w:val="00EC796C"/>
    <w:rsid w:val="00ED2790"/>
    <w:rsid w:val="00EE549D"/>
    <w:rsid w:val="00EE7126"/>
    <w:rsid w:val="00EE790D"/>
    <w:rsid w:val="00EE7D61"/>
    <w:rsid w:val="00EF363B"/>
    <w:rsid w:val="00EF415C"/>
    <w:rsid w:val="00EF72BF"/>
    <w:rsid w:val="00EF7F24"/>
    <w:rsid w:val="00F01EA7"/>
    <w:rsid w:val="00F0516A"/>
    <w:rsid w:val="00F10530"/>
    <w:rsid w:val="00F11557"/>
    <w:rsid w:val="00F11B74"/>
    <w:rsid w:val="00F15D4E"/>
    <w:rsid w:val="00F20EAB"/>
    <w:rsid w:val="00F20FEF"/>
    <w:rsid w:val="00F212A6"/>
    <w:rsid w:val="00F25438"/>
    <w:rsid w:val="00F26B90"/>
    <w:rsid w:val="00F270F4"/>
    <w:rsid w:val="00F30919"/>
    <w:rsid w:val="00F32A75"/>
    <w:rsid w:val="00F35E78"/>
    <w:rsid w:val="00F400C7"/>
    <w:rsid w:val="00F428B2"/>
    <w:rsid w:val="00F439D6"/>
    <w:rsid w:val="00F43AA4"/>
    <w:rsid w:val="00F52DB6"/>
    <w:rsid w:val="00F531C1"/>
    <w:rsid w:val="00F543C3"/>
    <w:rsid w:val="00F56C35"/>
    <w:rsid w:val="00F63FEA"/>
    <w:rsid w:val="00F6439D"/>
    <w:rsid w:val="00F661C4"/>
    <w:rsid w:val="00F748BF"/>
    <w:rsid w:val="00F74EA6"/>
    <w:rsid w:val="00F8029F"/>
    <w:rsid w:val="00F82E4F"/>
    <w:rsid w:val="00F831CF"/>
    <w:rsid w:val="00F86863"/>
    <w:rsid w:val="00F86AE4"/>
    <w:rsid w:val="00F87199"/>
    <w:rsid w:val="00F9088D"/>
    <w:rsid w:val="00F91222"/>
    <w:rsid w:val="00F913C9"/>
    <w:rsid w:val="00F9171B"/>
    <w:rsid w:val="00F956B9"/>
    <w:rsid w:val="00FA1F73"/>
    <w:rsid w:val="00FA331C"/>
    <w:rsid w:val="00FA3822"/>
    <w:rsid w:val="00FA4C8C"/>
    <w:rsid w:val="00FB2D59"/>
    <w:rsid w:val="00FB515F"/>
    <w:rsid w:val="00FB77C6"/>
    <w:rsid w:val="00FC5AAA"/>
    <w:rsid w:val="00FC7F20"/>
    <w:rsid w:val="00FD18B3"/>
    <w:rsid w:val="00FD1D50"/>
    <w:rsid w:val="00FD3047"/>
    <w:rsid w:val="00FD3B95"/>
    <w:rsid w:val="00FD47B3"/>
    <w:rsid w:val="00FD50F7"/>
    <w:rsid w:val="00FD6B98"/>
    <w:rsid w:val="00FE2F49"/>
    <w:rsid w:val="00FE51E8"/>
    <w:rsid w:val="00FF118D"/>
    <w:rsid w:val="00FF144D"/>
    <w:rsid w:val="00FF35EB"/>
    <w:rsid w:val="00FF3FDF"/>
    <w:rsid w:val="00FF64C4"/>
    <w:rsid w:val="00FF64D7"/>
    <w:rsid w:val="00FF69C1"/>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F852A7E"/>
  <w15:docId w15:val="{271C619C-EAE5-4245-88D6-89C66E8B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0CE"/>
  </w:style>
  <w:style w:type="paragraph" w:styleId="Heading1">
    <w:name w:val="heading 1"/>
    <w:basedOn w:val="Normal"/>
    <w:link w:val="Heading1Char"/>
    <w:uiPriority w:val="9"/>
    <w:qFormat/>
    <w:rsid w:val="000217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B45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45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007126231msonormal">
    <w:name w:val="yiv4007126231msonormal"/>
    <w:basedOn w:val="Normal"/>
    <w:rsid w:val="005E5C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5CE2"/>
    <w:rPr>
      <w:color w:val="0000FF"/>
      <w:u w:val="single"/>
    </w:rPr>
  </w:style>
  <w:style w:type="character" w:customStyle="1" w:styleId="Heading1Char">
    <w:name w:val="Heading 1 Char"/>
    <w:basedOn w:val="DefaultParagraphFont"/>
    <w:link w:val="Heading1"/>
    <w:uiPriority w:val="9"/>
    <w:rsid w:val="0002171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02171B"/>
  </w:style>
  <w:style w:type="character" w:customStyle="1" w:styleId="a-size-large">
    <w:name w:val="a-size-large"/>
    <w:basedOn w:val="DefaultParagraphFont"/>
    <w:rsid w:val="0002171B"/>
  </w:style>
  <w:style w:type="character" w:customStyle="1" w:styleId="a-declarative">
    <w:name w:val="a-declarative"/>
    <w:basedOn w:val="DefaultParagraphFont"/>
    <w:rsid w:val="0002171B"/>
  </w:style>
  <w:style w:type="character" w:customStyle="1" w:styleId="a-color-secondary">
    <w:name w:val="a-color-secondary"/>
    <w:basedOn w:val="DefaultParagraphFont"/>
    <w:rsid w:val="0002171B"/>
  </w:style>
  <w:style w:type="character" w:customStyle="1" w:styleId="author">
    <w:name w:val="author"/>
    <w:basedOn w:val="DefaultParagraphFont"/>
    <w:rsid w:val="00D6128E"/>
  </w:style>
  <w:style w:type="paragraph" w:styleId="ListParagraph">
    <w:name w:val="List Paragraph"/>
    <w:basedOn w:val="Normal"/>
    <w:uiPriority w:val="34"/>
    <w:qFormat/>
    <w:rsid w:val="00390090"/>
    <w:pPr>
      <w:ind w:left="720"/>
      <w:contextualSpacing/>
    </w:pPr>
  </w:style>
  <w:style w:type="paragraph" w:styleId="BalloonText">
    <w:name w:val="Balloon Text"/>
    <w:basedOn w:val="Normal"/>
    <w:link w:val="BalloonTextChar"/>
    <w:uiPriority w:val="99"/>
    <w:semiHidden/>
    <w:unhideWhenUsed/>
    <w:rsid w:val="00C34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385"/>
    <w:rPr>
      <w:rFonts w:ascii="Segoe UI" w:hAnsi="Segoe UI" w:cs="Segoe UI"/>
      <w:sz w:val="18"/>
      <w:szCs w:val="18"/>
    </w:rPr>
  </w:style>
  <w:style w:type="character" w:styleId="CommentReference">
    <w:name w:val="annotation reference"/>
    <w:basedOn w:val="DefaultParagraphFont"/>
    <w:uiPriority w:val="99"/>
    <w:semiHidden/>
    <w:unhideWhenUsed/>
    <w:rsid w:val="00C34385"/>
    <w:rPr>
      <w:sz w:val="16"/>
      <w:szCs w:val="16"/>
    </w:rPr>
  </w:style>
  <w:style w:type="paragraph" w:styleId="CommentText">
    <w:name w:val="annotation text"/>
    <w:basedOn w:val="Normal"/>
    <w:link w:val="CommentTextChar"/>
    <w:uiPriority w:val="99"/>
    <w:unhideWhenUsed/>
    <w:rsid w:val="00C34385"/>
    <w:pPr>
      <w:spacing w:line="240" w:lineRule="auto"/>
    </w:pPr>
    <w:rPr>
      <w:sz w:val="20"/>
      <w:szCs w:val="20"/>
    </w:rPr>
  </w:style>
  <w:style w:type="character" w:customStyle="1" w:styleId="CommentTextChar">
    <w:name w:val="Comment Text Char"/>
    <w:basedOn w:val="DefaultParagraphFont"/>
    <w:link w:val="CommentText"/>
    <w:uiPriority w:val="99"/>
    <w:rsid w:val="00C34385"/>
    <w:rPr>
      <w:sz w:val="20"/>
      <w:szCs w:val="20"/>
    </w:rPr>
  </w:style>
  <w:style w:type="paragraph" w:styleId="CommentSubject">
    <w:name w:val="annotation subject"/>
    <w:basedOn w:val="CommentText"/>
    <w:next w:val="CommentText"/>
    <w:link w:val="CommentSubjectChar"/>
    <w:uiPriority w:val="99"/>
    <w:semiHidden/>
    <w:unhideWhenUsed/>
    <w:rsid w:val="00C34385"/>
    <w:rPr>
      <w:b/>
      <w:bCs/>
    </w:rPr>
  </w:style>
  <w:style w:type="character" w:customStyle="1" w:styleId="CommentSubjectChar">
    <w:name w:val="Comment Subject Char"/>
    <w:basedOn w:val="CommentTextChar"/>
    <w:link w:val="CommentSubject"/>
    <w:uiPriority w:val="99"/>
    <w:semiHidden/>
    <w:rsid w:val="00C34385"/>
    <w:rPr>
      <w:b/>
      <w:bCs/>
      <w:sz w:val="20"/>
      <w:szCs w:val="20"/>
    </w:rPr>
  </w:style>
  <w:style w:type="character" w:styleId="UnresolvedMention">
    <w:name w:val="Unresolved Mention"/>
    <w:basedOn w:val="DefaultParagraphFont"/>
    <w:uiPriority w:val="99"/>
    <w:semiHidden/>
    <w:unhideWhenUsed/>
    <w:rsid w:val="00FD18B3"/>
    <w:rPr>
      <w:color w:val="605E5C"/>
      <w:shd w:val="clear" w:color="auto" w:fill="E1DFDD"/>
    </w:rPr>
  </w:style>
  <w:style w:type="paragraph" w:styleId="Revision">
    <w:name w:val="Revision"/>
    <w:hidden/>
    <w:uiPriority w:val="99"/>
    <w:semiHidden/>
    <w:rsid w:val="00B10549"/>
    <w:pPr>
      <w:spacing w:after="0" w:line="240" w:lineRule="auto"/>
    </w:pPr>
  </w:style>
  <w:style w:type="character" w:customStyle="1" w:styleId="Heading2Char">
    <w:name w:val="Heading 2 Char"/>
    <w:basedOn w:val="DefaultParagraphFont"/>
    <w:link w:val="Heading2"/>
    <w:uiPriority w:val="9"/>
    <w:semiHidden/>
    <w:rsid w:val="006B45E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B45E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6B45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45EE"/>
    <w:rPr>
      <w:b/>
      <w:bCs/>
    </w:rPr>
  </w:style>
  <w:style w:type="character" w:customStyle="1" w:styleId="synved-social-container">
    <w:name w:val="synved-social-container"/>
    <w:basedOn w:val="DefaultParagraphFont"/>
    <w:rsid w:val="006B45EE"/>
  </w:style>
  <w:style w:type="character" w:customStyle="1" w:styleId="posted-on">
    <w:name w:val="posted-on"/>
    <w:basedOn w:val="DefaultParagraphFont"/>
    <w:rsid w:val="006B45EE"/>
  </w:style>
  <w:style w:type="character" w:customStyle="1" w:styleId="cat-links">
    <w:name w:val="cat-links"/>
    <w:basedOn w:val="DefaultParagraphFont"/>
    <w:rsid w:val="006B45EE"/>
  </w:style>
  <w:style w:type="paragraph" w:styleId="z-TopofForm">
    <w:name w:val="HTML Top of Form"/>
    <w:basedOn w:val="Normal"/>
    <w:next w:val="Normal"/>
    <w:link w:val="z-TopofFormChar"/>
    <w:hidden/>
    <w:uiPriority w:val="99"/>
    <w:semiHidden/>
    <w:unhideWhenUsed/>
    <w:rsid w:val="006B45E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45EE"/>
    <w:rPr>
      <w:rFonts w:ascii="Arial" w:eastAsia="Times New Roman" w:hAnsi="Arial" w:cs="Arial"/>
      <w:vanish/>
      <w:sz w:val="16"/>
      <w:szCs w:val="16"/>
    </w:rPr>
  </w:style>
  <w:style w:type="paragraph" w:customStyle="1" w:styleId="comment-notes">
    <w:name w:val="comment-notes"/>
    <w:basedOn w:val="Normal"/>
    <w:rsid w:val="006B45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B45EE"/>
  </w:style>
  <w:style w:type="paragraph" w:customStyle="1" w:styleId="comment-form-comment">
    <w:name w:val="comment-form-comment"/>
    <w:basedOn w:val="Normal"/>
    <w:rsid w:val="006B45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author">
    <w:name w:val="comment-form-author"/>
    <w:basedOn w:val="Normal"/>
    <w:rsid w:val="006B45E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6B45E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45EE"/>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E25810"/>
    <w:rPr>
      <w:color w:val="954F72" w:themeColor="followedHyperlink"/>
      <w:u w:val="single"/>
    </w:rPr>
  </w:style>
  <w:style w:type="paragraph" w:styleId="Header">
    <w:name w:val="header"/>
    <w:basedOn w:val="Normal"/>
    <w:link w:val="HeaderChar"/>
    <w:uiPriority w:val="99"/>
    <w:unhideWhenUsed/>
    <w:rsid w:val="006C3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012"/>
  </w:style>
  <w:style w:type="paragraph" w:styleId="Footer">
    <w:name w:val="footer"/>
    <w:basedOn w:val="Normal"/>
    <w:link w:val="FooterChar"/>
    <w:uiPriority w:val="99"/>
    <w:unhideWhenUsed/>
    <w:rsid w:val="006C3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012"/>
  </w:style>
  <w:style w:type="character" w:customStyle="1" w:styleId="screen-readers-only">
    <w:name w:val="screen-readers-only"/>
    <w:basedOn w:val="DefaultParagraphFont"/>
    <w:rsid w:val="0022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238">
      <w:bodyDiv w:val="1"/>
      <w:marLeft w:val="0"/>
      <w:marRight w:val="0"/>
      <w:marTop w:val="0"/>
      <w:marBottom w:val="0"/>
      <w:divBdr>
        <w:top w:val="none" w:sz="0" w:space="0" w:color="auto"/>
        <w:left w:val="none" w:sz="0" w:space="0" w:color="auto"/>
        <w:bottom w:val="none" w:sz="0" w:space="0" w:color="auto"/>
        <w:right w:val="none" w:sz="0" w:space="0" w:color="auto"/>
      </w:divBdr>
    </w:div>
    <w:div w:id="26495163">
      <w:bodyDiv w:val="1"/>
      <w:marLeft w:val="0"/>
      <w:marRight w:val="0"/>
      <w:marTop w:val="0"/>
      <w:marBottom w:val="0"/>
      <w:divBdr>
        <w:top w:val="none" w:sz="0" w:space="0" w:color="auto"/>
        <w:left w:val="none" w:sz="0" w:space="0" w:color="auto"/>
        <w:bottom w:val="none" w:sz="0" w:space="0" w:color="auto"/>
        <w:right w:val="none" w:sz="0" w:space="0" w:color="auto"/>
      </w:divBdr>
      <w:divsChild>
        <w:div w:id="1556818000">
          <w:marLeft w:val="0"/>
          <w:marRight w:val="0"/>
          <w:marTop w:val="0"/>
          <w:marBottom w:val="0"/>
          <w:divBdr>
            <w:top w:val="none" w:sz="0" w:space="0" w:color="auto"/>
            <w:left w:val="none" w:sz="0" w:space="0" w:color="auto"/>
            <w:bottom w:val="none" w:sz="0" w:space="0" w:color="auto"/>
            <w:right w:val="none" w:sz="0" w:space="0" w:color="auto"/>
          </w:divBdr>
        </w:div>
        <w:div w:id="1798379277">
          <w:marLeft w:val="0"/>
          <w:marRight w:val="0"/>
          <w:marTop w:val="0"/>
          <w:marBottom w:val="0"/>
          <w:divBdr>
            <w:top w:val="none" w:sz="0" w:space="0" w:color="auto"/>
            <w:left w:val="none" w:sz="0" w:space="0" w:color="auto"/>
            <w:bottom w:val="none" w:sz="0" w:space="0" w:color="auto"/>
            <w:right w:val="none" w:sz="0" w:space="0" w:color="auto"/>
          </w:divBdr>
        </w:div>
      </w:divsChild>
    </w:div>
    <w:div w:id="71706301">
      <w:bodyDiv w:val="1"/>
      <w:marLeft w:val="0"/>
      <w:marRight w:val="0"/>
      <w:marTop w:val="0"/>
      <w:marBottom w:val="0"/>
      <w:divBdr>
        <w:top w:val="none" w:sz="0" w:space="0" w:color="auto"/>
        <w:left w:val="none" w:sz="0" w:space="0" w:color="auto"/>
        <w:bottom w:val="none" w:sz="0" w:space="0" w:color="auto"/>
        <w:right w:val="none" w:sz="0" w:space="0" w:color="auto"/>
      </w:divBdr>
      <w:divsChild>
        <w:div w:id="757676087">
          <w:marLeft w:val="0"/>
          <w:marRight w:val="0"/>
          <w:marTop w:val="0"/>
          <w:marBottom w:val="0"/>
          <w:divBdr>
            <w:top w:val="none" w:sz="0" w:space="0" w:color="auto"/>
            <w:left w:val="none" w:sz="0" w:space="0" w:color="auto"/>
            <w:bottom w:val="none" w:sz="0" w:space="0" w:color="auto"/>
            <w:right w:val="none" w:sz="0" w:space="0" w:color="auto"/>
          </w:divBdr>
          <w:divsChild>
            <w:div w:id="1818297589">
              <w:marLeft w:val="0"/>
              <w:marRight w:val="0"/>
              <w:marTop w:val="0"/>
              <w:marBottom w:val="0"/>
              <w:divBdr>
                <w:top w:val="none" w:sz="0" w:space="0" w:color="auto"/>
                <w:left w:val="none" w:sz="0" w:space="0" w:color="auto"/>
                <w:bottom w:val="none" w:sz="0" w:space="0" w:color="auto"/>
                <w:right w:val="none" w:sz="0" w:space="0" w:color="auto"/>
              </w:divBdr>
            </w:div>
          </w:divsChild>
        </w:div>
        <w:div w:id="1388380687">
          <w:marLeft w:val="0"/>
          <w:marRight w:val="0"/>
          <w:marTop w:val="0"/>
          <w:marBottom w:val="0"/>
          <w:divBdr>
            <w:top w:val="none" w:sz="0" w:space="0" w:color="auto"/>
            <w:left w:val="none" w:sz="0" w:space="0" w:color="auto"/>
            <w:bottom w:val="none" w:sz="0" w:space="0" w:color="auto"/>
            <w:right w:val="none" w:sz="0" w:space="0" w:color="auto"/>
          </w:divBdr>
          <w:divsChild>
            <w:div w:id="4842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5771">
      <w:bodyDiv w:val="1"/>
      <w:marLeft w:val="0"/>
      <w:marRight w:val="0"/>
      <w:marTop w:val="0"/>
      <w:marBottom w:val="0"/>
      <w:divBdr>
        <w:top w:val="none" w:sz="0" w:space="0" w:color="auto"/>
        <w:left w:val="none" w:sz="0" w:space="0" w:color="auto"/>
        <w:bottom w:val="none" w:sz="0" w:space="0" w:color="auto"/>
        <w:right w:val="none" w:sz="0" w:space="0" w:color="auto"/>
      </w:divBdr>
      <w:divsChild>
        <w:div w:id="557933642">
          <w:marLeft w:val="0"/>
          <w:marRight w:val="0"/>
          <w:marTop w:val="0"/>
          <w:marBottom w:val="0"/>
          <w:divBdr>
            <w:top w:val="none" w:sz="0" w:space="0" w:color="auto"/>
            <w:left w:val="none" w:sz="0" w:space="0" w:color="auto"/>
            <w:bottom w:val="none" w:sz="0" w:space="0" w:color="auto"/>
            <w:right w:val="none" w:sz="0" w:space="0" w:color="auto"/>
          </w:divBdr>
          <w:divsChild>
            <w:div w:id="1911649733">
              <w:marLeft w:val="0"/>
              <w:marRight w:val="0"/>
              <w:marTop w:val="0"/>
              <w:marBottom w:val="0"/>
              <w:divBdr>
                <w:top w:val="none" w:sz="0" w:space="0" w:color="auto"/>
                <w:left w:val="none" w:sz="0" w:space="0" w:color="auto"/>
                <w:bottom w:val="none" w:sz="0" w:space="0" w:color="auto"/>
                <w:right w:val="none" w:sz="0" w:space="0" w:color="auto"/>
              </w:divBdr>
            </w:div>
          </w:divsChild>
        </w:div>
        <w:div w:id="1630434595">
          <w:marLeft w:val="0"/>
          <w:marRight w:val="0"/>
          <w:marTop w:val="0"/>
          <w:marBottom w:val="0"/>
          <w:divBdr>
            <w:top w:val="none" w:sz="0" w:space="0" w:color="auto"/>
            <w:left w:val="none" w:sz="0" w:space="0" w:color="auto"/>
            <w:bottom w:val="none" w:sz="0" w:space="0" w:color="auto"/>
            <w:right w:val="none" w:sz="0" w:space="0" w:color="auto"/>
          </w:divBdr>
          <w:divsChild>
            <w:div w:id="83652024">
              <w:marLeft w:val="0"/>
              <w:marRight w:val="0"/>
              <w:marTop w:val="0"/>
              <w:marBottom w:val="0"/>
              <w:divBdr>
                <w:top w:val="none" w:sz="0" w:space="0" w:color="auto"/>
                <w:left w:val="none" w:sz="0" w:space="0" w:color="auto"/>
                <w:bottom w:val="none" w:sz="0" w:space="0" w:color="auto"/>
                <w:right w:val="none" w:sz="0" w:space="0" w:color="auto"/>
              </w:divBdr>
            </w:div>
          </w:divsChild>
        </w:div>
        <w:div w:id="1931156402">
          <w:marLeft w:val="0"/>
          <w:marRight w:val="0"/>
          <w:marTop w:val="360"/>
          <w:marBottom w:val="0"/>
          <w:divBdr>
            <w:top w:val="none" w:sz="0" w:space="0" w:color="auto"/>
            <w:left w:val="none" w:sz="0" w:space="0" w:color="auto"/>
            <w:bottom w:val="none" w:sz="0" w:space="0" w:color="auto"/>
            <w:right w:val="none" w:sz="0" w:space="0" w:color="auto"/>
          </w:divBdr>
          <w:divsChild>
            <w:div w:id="126705890">
              <w:marLeft w:val="0"/>
              <w:marRight w:val="0"/>
              <w:marTop w:val="0"/>
              <w:marBottom w:val="0"/>
              <w:divBdr>
                <w:top w:val="none" w:sz="0" w:space="0" w:color="auto"/>
                <w:left w:val="none" w:sz="0" w:space="0" w:color="auto"/>
                <w:bottom w:val="none" w:sz="0" w:space="0" w:color="auto"/>
                <w:right w:val="none" w:sz="0" w:space="0" w:color="auto"/>
              </w:divBdr>
              <w:divsChild>
                <w:div w:id="963387174">
                  <w:marLeft w:val="0"/>
                  <w:marRight w:val="0"/>
                  <w:marTop w:val="0"/>
                  <w:marBottom w:val="0"/>
                  <w:divBdr>
                    <w:top w:val="none" w:sz="0" w:space="0" w:color="auto"/>
                    <w:left w:val="none" w:sz="0" w:space="0" w:color="auto"/>
                    <w:bottom w:val="none" w:sz="0" w:space="0" w:color="auto"/>
                    <w:right w:val="none" w:sz="0" w:space="0" w:color="auto"/>
                  </w:divBdr>
                </w:div>
              </w:divsChild>
            </w:div>
            <w:div w:id="671950848">
              <w:marLeft w:val="0"/>
              <w:marRight w:val="0"/>
              <w:marTop w:val="0"/>
              <w:marBottom w:val="0"/>
              <w:divBdr>
                <w:top w:val="none" w:sz="0" w:space="0" w:color="auto"/>
                <w:left w:val="none" w:sz="0" w:space="0" w:color="auto"/>
                <w:bottom w:val="none" w:sz="0" w:space="0" w:color="auto"/>
                <w:right w:val="none" w:sz="0" w:space="0" w:color="auto"/>
              </w:divBdr>
              <w:divsChild>
                <w:div w:id="422144639">
                  <w:marLeft w:val="0"/>
                  <w:marRight w:val="0"/>
                  <w:marTop w:val="0"/>
                  <w:marBottom w:val="0"/>
                  <w:divBdr>
                    <w:top w:val="none" w:sz="0" w:space="0" w:color="auto"/>
                    <w:left w:val="none" w:sz="0" w:space="0" w:color="auto"/>
                    <w:bottom w:val="none" w:sz="0" w:space="0" w:color="auto"/>
                    <w:right w:val="none" w:sz="0" w:space="0" w:color="auto"/>
                  </w:divBdr>
                  <w:divsChild>
                    <w:div w:id="813180681">
                      <w:marLeft w:val="0"/>
                      <w:marRight w:val="0"/>
                      <w:marTop w:val="0"/>
                      <w:marBottom w:val="360"/>
                      <w:divBdr>
                        <w:top w:val="none" w:sz="0" w:space="0" w:color="auto"/>
                        <w:left w:val="none" w:sz="0" w:space="0" w:color="auto"/>
                        <w:bottom w:val="none" w:sz="0" w:space="0" w:color="auto"/>
                        <w:right w:val="none" w:sz="0" w:space="0" w:color="auto"/>
                      </w:divBdr>
                      <w:divsChild>
                        <w:div w:id="204585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34385">
                  <w:marLeft w:val="0"/>
                  <w:marRight w:val="0"/>
                  <w:marTop w:val="0"/>
                  <w:marBottom w:val="0"/>
                  <w:divBdr>
                    <w:top w:val="none" w:sz="0" w:space="0" w:color="auto"/>
                    <w:left w:val="none" w:sz="0" w:space="0" w:color="auto"/>
                    <w:bottom w:val="none" w:sz="0" w:space="0" w:color="auto"/>
                    <w:right w:val="none" w:sz="0" w:space="0" w:color="auto"/>
                  </w:divBdr>
                </w:div>
                <w:div w:id="1375304138">
                  <w:marLeft w:val="0"/>
                  <w:marRight w:val="0"/>
                  <w:marTop w:val="0"/>
                  <w:marBottom w:val="0"/>
                  <w:divBdr>
                    <w:top w:val="none" w:sz="0" w:space="0" w:color="auto"/>
                    <w:left w:val="none" w:sz="0" w:space="0" w:color="auto"/>
                    <w:bottom w:val="none" w:sz="0" w:space="0" w:color="auto"/>
                    <w:right w:val="none" w:sz="0" w:space="0" w:color="auto"/>
                  </w:divBdr>
                </w:div>
                <w:div w:id="20130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92669">
      <w:bodyDiv w:val="1"/>
      <w:marLeft w:val="0"/>
      <w:marRight w:val="0"/>
      <w:marTop w:val="0"/>
      <w:marBottom w:val="0"/>
      <w:divBdr>
        <w:top w:val="none" w:sz="0" w:space="0" w:color="auto"/>
        <w:left w:val="none" w:sz="0" w:space="0" w:color="auto"/>
        <w:bottom w:val="none" w:sz="0" w:space="0" w:color="auto"/>
        <w:right w:val="none" w:sz="0" w:space="0" w:color="auto"/>
      </w:divBdr>
    </w:div>
    <w:div w:id="524103040">
      <w:bodyDiv w:val="1"/>
      <w:marLeft w:val="0"/>
      <w:marRight w:val="0"/>
      <w:marTop w:val="0"/>
      <w:marBottom w:val="0"/>
      <w:divBdr>
        <w:top w:val="none" w:sz="0" w:space="0" w:color="auto"/>
        <w:left w:val="none" w:sz="0" w:space="0" w:color="auto"/>
        <w:bottom w:val="none" w:sz="0" w:space="0" w:color="auto"/>
        <w:right w:val="none" w:sz="0" w:space="0" w:color="auto"/>
      </w:divBdr>
      <w:divsChild>
        <w:div w:id="416169247">
          <w:marLeft w:val="0"/>
          <w:marRight w:val="0"/>
          <w:marTop w:val="0"/>
          <w:marBottom w:val="0"/>
          <w:divBdr>
            <w:top w:val="none" w:sz="0" w:space="0" w:color="auto"/>
            <w:left w:val="none" w:sz="0" w:space="0" w:color="auto"/>
            <w:bottom w:val="none" w:sz="0" w:space="0" w:color="auto"/>
            <w:right w:val="none" w:sz="0" w:space="0" w:color="auto"/>
          </w:divBdr>
          <w:divsChild>
            <w:div w:id="824131596">
              <w:marLeft w:val="0"/>
              <w:marRight w:val="0"/>
              <w:marTop w:val="0"/>
              <w:marBottom w:val="0"/>
              <w:divBdr>
                <w:top w:val="none" w:sz="0" w:space="0" w:color="auto"/>
                <w:left w:val="none" w:sz="0" w:space="0" w:color="auto"/>
                <w:bottom w:val="none" w:sz="0" w:space="0" w:color="auto"/>
                <w:right w:val="none" w:sz="0" w:space="0" w:color="auto"/>
              </w:divBdr>
            </w:div>
          </w:divsChild>
        </w:div>
        <w:div w:id="1887796924">
          <w:marLeft w:val="0"/>
          <w:marRight w:val="0"/>
          <w:marTop w:val="0"/>
          <w:marBottom w:val="0"/>
          <w:divBdr>
            <w:top w:val="none" w:sz="0" w:space="0" w:color="auto"/>
            <w:left w:val="none" w:sz="0" w:space="0" w:color="auto"/>
            <w:bottom w:val="none" w:sz="0" w:space="0" w:color="auto"/>
            <w:right w:val="none" w:sz="0" w:space="0" w:color="auto"/>
          </w:divBdr>
          <w:divsChild>
            <w:div w:id="14314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8219">
      <w:bodyDiv w:val="1"/>
      <w:marLeft w:val="0"/>
      <w:marRight w:val="0"/>
      <w:marTop w:val="0"/>
      <w:marBottom w:val="0"/>
      <w:divBdr>
        <w:top w:val="none" w:sz="0" w:space="0" w:color="auto"/>
        <w:left w:val="none" w:sz="0" w:space="0" w:color="auto"/>
        <w:bottom w:val="none" w:sz="0" w:space="0" w:color="auto"/>
        <w:right w:val="none" w:sz="0" w:space="0" w:color="auto"/>
      </w:divBdr>
      <w:divsChild>
        <w:div w:id="520323022">
          <w:marLeft w:val="0"/>
          <w:marRight w:val="0"/>
          <w:marTop w:val="0"/>
          <w:marBottom w:val="0"/>
          <w:divBdr>
            <w:top w:val="none" w:sz="0" w:space="0" w:color="auto"/>
            <w:left w:val="none" w:sz="0" w:space="0" w:color="auto"/>
            <w:bottom w:val="none" w:sz="0" w:space="0" w:color="auto"/>
            <w:right w:val="none" w:sz="0" w:space="0" w:color="auto"/>
          </w:divBdr>
        </w:div>
        <w:div w:id="1933969643">
          <w:marLeft w:val="0"/>
          <w:marRight w:val="0"/>
          <w:marTop w:val="0"/>
          <w:marBottom w:val="0"/>
          <w:divBdr>
            <w:top w:val="none" w:sz="0" w:space="0" w:color="auto"/>
            <w:left w:val="none" w:sz="0" w:space="0" w:color="auto"/>
            <w:bottom w:val="none" w:sz="0" w:space="0" w:color="auto"/>
            <w:right w:val="none" w:sz="0" w:space="0" w:color="auto"/>
          </w:divBdr>
          <w:divsChild>
            <w:div w:id="65541665">
              <w:marLeft w:val="0"/>
              <w:marRight w:val="0"/>
              <w:marTop w:val="0"/>
              <w:marBottom w:val="0"/>
              <w:divBdr>
                <w:top w:val="none" w:sz="0" w:space="0" w:color="auto"/>
                <w:left w:val="none" w:sz="0" w:space="0" w:color="auto"/>
                <w:bottom w:val="none" w:sz="0" w:space="0" w:color="auto"/>
                <w:right w:val="none" w:sz="0" w:space="0" w:color="auto"/>
              </w:divBdr>
              <w:divsChild>
                <w:div w:id="6296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3637">
      <w:bodyDiv w:val="1"/>
      <w:marLeft w:val="0"/>
      <w:marRight w:val="0"/>
      <w:marTop w:val="0"/>
      <w:marBottom w:val="0"/>
      <w:divBdr>
        <w:top w:val="none" w:sz="0" w:space="0" w:color="auto"/>
        <w:left w:val="none" w:sz="0" w:space="0" w:color="auto"/>
        <w:bottom w:val="none" w:sz="0" w:space="0" w:color="auto"/>
        <w:right w:val="none" w:sz="0" w:space="0" w:color="auto"/>
      </w:divBdr>
      <w:divsChild>
        <w:div w:id="288240951">
          <w:marLeft w:val="0"/>
          <w:marRight w:val="0"/>
          <w:marTop w:val="0"/>
          <w:marBottom w:val="0"/>
          <w:divBdr>
            <w:top w:val="none" w:sz="0" w:space="0" w:color="auto"/>
            <w:left w:val="none" w:sz="0" w:space="0" w:color="auto"/>
            <w:bottom w:val="none" w:sz="0" w:space="0" w:color="auto"/>
            <w:right w:val="none" w:sz="0" w:space="0" w:color="auto"/>
          </w:divBdr>
          <w:divsChild>
            <w:div w:id="607273442">
              <w:marLeft w:val="0"/>
              <w:marRight w:val="0"/>
              <w:marTop w:val="0"/>
              <w:marBottom w:val="0"/>
              <w:divBdr>
                <w:top w:val="none" w:sz="0" w:space="0" w:color="auto"/>
                <w:left w:val="none" w:sz="0" w:space="0" w:color="auto"/>
                <w:bottom w:val="none" w:sz="0" w:space="0" w:color="auto"/>
                <w:right w:val="none" w:sz="0" w:space="0" w:color="auto"/>
              </w:divBdr>
            </w:div>
          </w:divsChild>
        </w:div>
        <w:div w:id="684674137">
          <w:marLeft w:val="0"/>
          <w:marRight w:val="0"/>
          <w:marTop w:val="0"/>
          <w:marBottom w:val="0"/>
          <w:divBdr>
            <w:top w:val="none" w:sz="0" w:space="0" w:color="auto"/>
            <w:left w:val="none" w:sz="0" w:space="0" w:color="auto"/>
            <w:bottom w:val="none" w:sz="0" w:space="0" w:color="auto"/>
            <w:right w:val="none" w:sz="0" w:space="0" w:color="auto"/>
          </w:divBdr>
          <w:divsChild>
            <w:div w:id="5120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5749">
      <w:bodyDiv w:val="1"/>
      <w:marLeft w:val="0"/>
      <w:marRight w:val="0"/>
      <w:marTop w:val="0"/>
      <w:marBottom w:val="0"/>
      <w:divBdr>
        <w:top w:val="none" w:sz="0" w:space="0" w:color="auto"/>
        <w:left w:val="none" w:sz="0" w:space="0" w:color="auto"/>
        <w:bottom w:val="none" w:sz="0" w:space="0" w:color="auto"/>
        <w:right w:val="none" w:sz="0" w:space="0" w:color="auto"/>
      </w:divBdr>
    </w:div>
    <w:div w:id="616642055">
      <w:bodyDiv w:val="1"/>
      <w:marLeft w:val="0"/>
      <w:marRight w:val="0"/>
      <w:marTop w:val="0"/>
      <w:marBottom w:val="0"/>
      <w:divBdr>
        <w:top w:val="none" w:sz="0" w:space="0" w:color="auto"/>
        <w:left w:val="none" w:sz="0" w:space="0" w:color="auto"/>
        <w:bottom w:val="none" w:sz="0" w:space="0" w:color="auto"/>
        <w:right w:val="none" w:sz="0" w:space="0" w:color="auto"/>
      </w:divBdr>
    </w:div>
    <w:div w:id="755443136">
      <w:bodyDiv w:val="1"/>
      <w:marLeft w:val="0"/>
      <w:marRight w:val="0"/>
      <w:marTop w:val="0"/>
      <w:marBottom w:val="0"/>
      <w:divBdr>
        <w:top w:val="none" w:sz="0" w:space="0" w:color="auto"/>
        <w:left w:val="none" w:sz="0" w:space="0" w:color="auto"/>
        <w:bottom w:val="none" w:sz="0" w:space="0" w:color="auto"/>
        <w:right w:val="none" w:sz="0" w:space="0" w:color="auto"/>
      </w:divBdr>
    </w:div>
    <w:div w:id="894199808">
      <w:bodyDiv w:val="1"/>
      <w:marLeft w:val="0"/>
      <w:marRight w:val="0"/>
      <w:marTop w:val="0"/>
      <w:marBottom w:val="0"/>
      <w:divBdr>
        <w:top w:val="none" w:sz="0" w:space="0" w:color="auto"/>
        <w:left w:val="none" w:sz="0" w:space="0" w:color="auto"/>
        <w:bottom w:val="none" w:sz="0" w:space="0" w:color="auto"/>
        <w:right w:val="none" w:sz="0" w:space="0" w:color="auto"/>
      </w:divBdr>
    </w:div>
    <w:div w:id="1022171136">
      <w:bodyDiv w:val="1"/>
      <w:marLeft w:val="0"/>
      <w:marRight w:val="0"/>
      <w:marTop w:val="0"/>
      <w:marBottom w:val="0"/>
      <w:divBdr>
        <w:top w:val="none" w:sz="0" w:space="0" w:color="auto"/>
        <w:left w:val="none" w:sz="0" w:space="0" w:color="auto"/>
        <w:bottom w:val="none" w:sz="0" w:space="0" w:color="auto"/>
        <w:right w:val="none" w:sz="0" w:space="0" w:color="auto"/>
      </w:divBdr>
      <w:divsChild>
        <w:div w:id="507183490">
          <w:marLeft w:val="0"/>
          <w:marRight w:val="0"/>
          <w:marTop w:val="0"/>
          <w:marBottom w:val="0"/>
          <w:divBdr>
            <w:top w:val="none" w:sz="0" w:space="0" w:color="auto"/>
            <w:left w:val="none" w:sz="0" w:space="0" w:color="auto"/>
            <w:bottom w:val="none" w:sz="0" w:space="0" w:color="auto"/>
            <w:right w:val="none" w:sz="0" w:space="0" w:color="auto"/>
          </w:divBdr>
        </w:div>
        <w:div w:id="1742747637">
          <w:marLeft w:val="0"/>
          <w:marRight w:val="0"/>
          <w:marTop w:val="0"/>
          <w:marBottom w:val="0"/>
          <w:divBdr>
            <w:top w:val="none" w:sz="0" w:space="0" w:color="auto"/>
            <w:left w:val="none" w:sz="0" w:space="0" w:color="auto"/>
            <w:bottom w:val="none" w:sz="0" w:space="0" w:color="auto"/>
            <w:right w:val="none" w:sz="0" w:space="0" w:color="auto"/>
          </w:divBdr>
        </w:div>
      </w:divsChild>
    </w:div>
    <w:div w:id="1053850105">
      <w:bodyDiv w:val="1"/>
      <w:marLeft w:val="0"/>
      <w:marRight w:val="0"/>
      <w:marTop w:val="0"/>
      <w:marBottom w:val="0"/>
      <w:divBdr>
        <w:top w:val="none" w:sz="0" w:space="0" w:color="auto"/>
        <w:left w:val="none" w:sz="0" w:space="0" w:color="auto"/>
        <w:bottom w:val="none" w:sz="0" w:space="0" w:color="auto"/>
        <w:right w:val="none" w:sz="0" w:space="0" w:color="auto"/>
      </w:divBdr>
      <w:divsChild>
        <w:div w:id="160439093">
          <w:marLeft w:val="0"/>
          <w:marRight w:val="0"/>
          <w:marTop w:val="0"/>
          <w:marBottom w:val="0"/>
          <w:divBdr>
            <w:top w:val="none" w:sz="0" w:space="0" w:color="auto"/>
            <w:left w:val="none" w:sz="0" w:space="0" w:color="auto"/>
            <w:bottom w:val="none" w:sz="0" w:space="0" w:color="auto"/>
            <w:right w:val="none" w:sz="0" w:space="0" w:color="auto"/>
          </w:divBdr>
          <w:divsChild>
            <w:div w:id="444230850">
              <w:marLeft w:val="0"/>
              <w:marRight w:val="0"/>
              <w:marTop w:val="0"/>
              <w:marBottom w:val="0"/>
              <w:divBdr>
                <w:top w:val="none" w:sz="0" w:space="0" w:color="auto"/>
                <w:left w:val="none" w:sz="0" w:space="0" w:color="auto"/>
                <w:bottom w:val="none" w:sz="0" w:space="0" w:color="auto"/>
                <w:right w:val="none" w:sz="0" w:space="0" w:color="auto"/>
              </w:divBdr>
            </w:div>
          </w:divsChild>
        </w:div>
        <w:div w:id="1410225900">
          <w:marLeft w:val="0"/>
          <w:marRight w:val="0"/>
          <w:marTop w:val="0"/>
          <w:marBottom w:val="0"/>
          <w:divBdr>
            <w:top w:val="none" w:sz="0" w:space="0" w:color="auto"/>
            <w:left w:val="none" w:sz="0" w:space="0" w:color="auto"/>
            <w:bottom w:val="none" w:sz="0" w:space="0" w:color="auto"/>
            <w:right w:val="none" w:sz="0" w:space="0" w:color="auto"/>
          </w:divBdr>
          <w:divsChild>
            <w:div w:id="11958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4826">
      <w:bodyDiv w:val="1"/>
      <w:marLeft w:val="0"/>
      <w:marRight w:val="0"/>
      <w:marTop w:val="0"/>
      <w:marBottom w:val="0"/>
      <w:divBdr>
        <w:top w:val="none" w:sz="0" w:space="0" w:color="auto"/>
        <w:left w:val="none" w:sz="0" w:space="0" w:color="auto"/>
        <w:bottom w:val="none" w:sz="0" w:space="0" w:color="auto"/>
        <w:right w:val="none" w:sz="0" w:space="0" w:color="auto"/>
      </w:divBdr>
      <w:divsChild>
        <w:div w:id="815728136">
          <w:marLeft w:val="0"/>
          <w:marRight w:val="0"/>
          <w:marTop w:val="0"/>
          <w:marBottom w:val="0"/>
          <w:divBdr>
            <w:top w:val="none" w:sz="0" w:space="0" w:color="auto"/>
            <w:left w:val="none" w:sz="0" w:space="0" w:color="auto"/>
            <w:bottom w:val="none" w:sz="0" w:space="0" w:color="auto"/>
            <w:right w:val="none" w:sz="0" w:space="0" w:color="auto"/>
          </w:divBdr>
          <w:divsChild>
            <w:div w:id="1311013844">
              <w:marLeft w:val="0"/>
              <w:marRight w:val="0"/>
              <w:marTop w:val="0"/>
              <w:marBottom w:val="0"/>
              <w:divBdr>
                <w:top w:val="none" w:sz="0" w:space="0" w:color="auto"/>
                <w:left w:val="none" w:sz="0" w:space="0" w:color="auto"/>
                <w:bottom w:val="none" w:sz="0" w:space="0" w:color="auto"/>
                <w:right w:val="none" w:sz="0" w:space="0" w:color="auto"/>
              </w:divBdr>
            </w:div>
          </w:divsChild>
        </w:div>
        <w:div w:id="2124690150">
          <w:marLeft w:val="0"/>
          <w:marRight w:val="0"/>
          <w:marTop w:val="0"/>
          <w:marBottom w:val="0"/>
          <w:divBdr>
            <w:top w:val="none" w:sz="0" w:space="0" w:color="auto"/>
            <w:left w:val="none" w:sz="0" w:space="0" w:color="auto"/>
            <w:bottom w:val="none" w:sz="0" w:space="0" w:color="auto"/>
            <w:right w:val="none" w:sz="0" w:space="0" w:color="auto"/>
          </w:divBdr>
          <w:divsChild>
            <w:div w:id="18699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4601">
      <w:bodyDiv w:val="1"/>
      <w:marLeft w:val="0"/>
      <w:marRight w:val="0"/>
      <w:marTop w:val="0"/>
      <w:marBottom w:val="0"/>
      <w:divBdr>
        <w:top w:val="none" w:sz="0" w:space="0" w:color="auto"/>
        <w:left w:val="none" w:sz="0" w:space="0" w:color="auto"/>
        <w:bottom w:val="none" w:sz="0" w:space="0" w:color="auto"/>
        <w:right w:val="none" w:sz="0" w:space="0" w:color="auto"/>
      </w:divBdr>
    </w:div>
    <w:div w:id="1360468301">
      <w:bodyDiv w:val="1"/>
      <w:marLeft w:val="0"/>
      <w:marRight w:val="0"/>
      <w:marTop w:val="0"/>
      <w:marBottom w:val="0"/>
      <w:divBdr>
        <w:top w:val="none" w:sz="0" w:space="0" w:color="auto"/>
        <w:left w:val="none" w:sz="0" w:space="0" w:color="auto"/>
        <w:bottom w:val="none" w:sz="0" w:space="0" w:color="auto"/>
        <w:right w:val="none" w:sz="0" w:space="0" w:color="auto"/>
      </w:divBdr>
      <w:divsChild>
        <w:div w:id="584340860">
          <w:marLeft w:val="0"/>
          <w:marRight w:val="0"/>
          <w:marTop w:val="0"/>
          <w:marBottom w:val="0"/>
          <w:divBdr>
            <w:top w:val="none" w:sz="0" w:space="0" w:color="auto"/>
            <w:left w:val="none" w:sz="0" w:space="0" w:color="auto"/>
            <w:bottom w:val="none" w:sz="0" w:space="0" w:color="auto"/>
            <w:right w:val="none" w:sz="0" w:space="0" w:color="auto"/>
          </w:divBdr>
          <w:divsChild>
            <w:div w:id="1394037950">
              <w:marLeft w:val="0"/>
              <w:marRight w:val="0"/>
              <w:marTop w:val="0"/>
              <w:marBottom w:val="0"/>
              <w:divBdr>
                <w:top w:val="none" w:sz="0" w:space="0" w:color="auto"/>
                <w:left w:val="none" w:sz="0" w:space="0" w:color="auto"/>
                <w:bottom w:val="none" w:sz="0" w:space="0" w:color="auto"/>
                <w:right w:val="none" w:sz="0" w:space="0" w:color="auto"/>
              </w:divBdr>
            </w:div>
          </w:divsChild>
        </w:div>
        <w:div w:id="1078211326">
          <w:marLeft w:val="0"/>
          <w:marRight w:val="0"/>
          <w:marTop w:val="0"/>
          <w:marBottom w:val="0"/>
          <w:divBdr>
            <w:top w:val="none" w:sz="0" w:space="0" w:color="auto"/>
            <w:left w:val="none" w:sz="0" w:space="0" w:color="auto"/>
            <w:bottom w:val="none" w:sz="0" w:space="0" w:color="auto"/>
            <w:right w:val="none" w:sz="0" w:space="0" w:color="auto"/>
          </w:divBdr>
          <w:divsChild>
            <w:div w:id="4246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62442">
      <w:bodyDiv w:val="1"/>
      <w:marLeft w:val="0"/>
      <w:marRight w:val="0"/>
      <w:marTop w:val="0"/>
      <w:marBottom w:val="0"/>
      <w:divBdr>
        <w:top w:val="none" w:sz="0" w:space="0" w:color="auto"/>
        <w:left w:val="none" w:sz="0" w:space="0" w:color="auto"/>
        <w:bottom w:val="none" w:sz="0" w:space="0" w:color="auto"/>
        <w:right w:val="none" w:sz="0" w:space="0" w:color="auto"/>
      </w:divBdr>
    </w:div>
    <w:div w:id="1889104681">
      <w:bodyDiv w:val="1"/>
      <w:marLeft w:val="0"/>
      <w:marRight w:val="0"/>
      <w:marTop w:val="0"/>
      <w:marBottom w:val="0"/>
      <w:divBdr>
        <w:top w:val="none" w:sz="0" w:space="0" w:color="auto"/>
        <w:left w:val="none" w:sz="0" w:space="0" w:color="auto"/>
        <w:bottom w:val="none" w:sz="0" w:space="0" w:color="auto"/>
        <w:right w:val="none" w:sz="0" w:space="0" w:color="auto"/>
      </w:divBdr>
    </w:div>
    <w:div w:id="2095933146">
      <w:bodyDiv w:val="1"/>
      <w:marLeft w:val="0"/>
      <w:marRight w:val="0"/>
      <w:marTop w:val="0"/>
      <w:marBottom w:val="0"/>
      <w:divBdr>
        <w:top w:val="none" w:sz="0" w:space="0" w:color="auto"/>
        <w:left w:val="none" w:sz="0" w:space="0" w:color="auto"/>
        <w:bottom w:val="none" w:sz="0" w:space="0" w:color="auto"/>
        <w:right w:val="none" w:sz="0" w:space="0" w:color="auto"/>
      </w:divBdr>
    </w:div>
    <w:div w:id="2121411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artyrsoflafloridamissions.org/martyrs" TargetMode="External"/><Relationship Id="rId21" Type="http://schemas.openxmlformats.org/officeDocument/2006/relationships/hyperlink" Target="https://www.vaticannews.va/en/pope/news/2023-08/pope-francis-audience-remembers-saint-kateri-tekakwitha.html" TargetMode="External"/><Relationship Id="rId42" Type="http://schemas.openxmlformats.org/officeDocument/2006/relationships/hyperlink" Target="https://blackandindianmission.org/sites/default/files/inline-files/The%20Rosary%20-%20Traditional%20Edition.pdf" TargetMode="External"/><Relationship Id="rId47" Type="http://schemas.openxmlformats.org/officeDocument/2006/relationships/hyperlink" Target="https://www.cognitoforms.com/ArchdioceseOfWashington4/_2024PrayerCardRequestNationalNativeAmericanHeritageMonth" TargetMode="External"/><Relationship Id="rId63" Type="http://schemas.openxmlformats.org/officeDocument/2006/relationships/hyperlink" Target="https://www.piscatawaytribe.org" TargetMode="External"/><Relationship Id="rId68" Type="http://schemas.openxmlformats.org/officeDocument/2006/relationships/hyperlink" Target="https://www.youtube.com/watch?v=2XL-_bMcsHk"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alteza\Downloads\h" TargetMode="External"/><Relationship Id="rId29" Type="http://schemas.openxmlformats.org/officeDocument/2006/relationships/hyperlink" Target="https://blackandindianmission.org/aboutus/bcim" TargetMode="External"/><Relationship Id="rId11" Type="http://schemas.openxmlformats.org/officeDocument/2006/relationships/image" Target="media/image1.jpg"/><Relationship Id="rId24" Type="http://schemas.openxmlformats.org/officeDocument/2006/relationships/hyperlink" Target="https://www.katerishrine.org/st-kateri" TargetMode="External"/><Relationship Id="rId32" Type="http://schemas.openxmlformats.org/officeDocument/2006/relationships/hyperlink" Target="https://www.nps.gov/subjects/americanindians/visit.htm" TargetMode="External"/><Relationship Id="rId37" Type="http://schemas.openxmlformats.org/officeDocument/2006/relationships/hyperlink" Target="https://youtu.be/ef9sSoUkg08" TargetMode="External"/><Relationship Id="rId40" Type="http://schemas.openxmlformats.org/officeDocument/2006/relationships/hyperlink" Target="https://adw.org/wp-content/uploads/sites/2/2023/11/2023-OCDO-Native-American-Heritage-Month-Prayer-Card.pdf" TargetMode="External"/><Relationship Id="rId45" Type="http://schemas.openxmlformats.org/officeDocument/2006/relationships/hyperlink" Target="https://www.loyolapress.com/catholic-resources/saints/saints-activities/plays/lily-of-the-mohawks-kateri-tekakwitha/" TargetMode="External"/><Relationship Id="rId53" Type="http://schemas.openxmlformats.org/officeDocument/2006/relationships/hyperlink" Target="https://press.vatican.va/content/salastampa/en/bollettino/pubblico/2025/10/16/251016a.html" TargetMode="External"/><Relationship Id="rId58" Type="http://schemas.openxmlformats.org/officeDocument/2006/relationships/hyperlink" Target="https://edsitement.neh.gov/teachers-guides/american-indian-history-and-heritage" TargetMode="External"/><Relationship Id="rId66" Type="http://schemas.openxmlformats.org/officeDocument/2006/relationships/hyperlink" Target="https://www.learningforjustice.org/magazine/seven-native-american-films-for-high-school-teachers" TargetMode="External"/><Relationship Id="rId5" Type="http://schemas.openxmlformats.org/officeDocument/2006/relationships/numbering" Target="numbering.xml"/><Relationship Id="rId61" Type="http://schemas.openxmlformats.org/officeDocument/2006/relationships/hyperlink" Target="https://www.un.org/development/desa/indigenouspeoples/wp-content/uploads/sites/19/2018/11/UNDRIP_E_web.pdf" TargetMode="External"/><Relationship Id="rId19" Type="http://schemas.openxmlformats.org/officeDocument/2006/relationships/hyperlink" Target="mailto:culturaldiversity@adw.org" TargetMode="External"/><Relationship Id="rId14" Type="http://schemas.openxmlformats.org/officeDocument/2006/relationships/hyperlink" Target="https://adw.org/event/the-martyrs-of-la-florida/" TargetMode="External"/><Relationship Id="rId22" Type="http://schemas.openxmlformats.org/officeDocument/2006/relationships/hyperlink" Target="https://www.rapidcitydiocese.org/black-elk-cause/" TargetMode="External"/><Relationship Id="rId27" Type="http://schemas.openxmlformats.org/officeDocument/2006/relationships/hyperlink" Target="mailto:cultraldiversity@adw.org" TargetMode="External"/><Relationship Id="rId30" Type="http://schemas.openxmlformats.org/officeDocument/2006/relationships/hyperlink" Target="https://tekconf.org/" TargetMode="External"/><Relationship Id="rId35" Type="http://schemas.openxmlformats.org/officeDocument/2006/relationships/hyperlink" Target="https://www.rapidcitydiocese.org/black-elk-cause/" TargetMode="External"/><Relationship Id="rId43" Type="http://schemas.openxmlformats.org/officeDocument/2006/relationships/hyperlink" Target="https://adw.org/wp-content/uploads/sites/2/2023/11/2023-NATIVE-AMERICAN-HISTORY-MONTH-FAQs-Oct26-Doc-4.pdf" TargetMode="External"/><Relationship Id="rId48" Type="http://schemas.openxmlformats.org/officeDocument/2006/relationships/footer" Target="footer2.xml"/><Relationship Id="rId56" Type="http://schemas.openxmlformats.org/officeDocument/2006/relationships/hyperlink" Target="https://www.usccb.org/issues-and-action/cultural-diversity/native-american/resources/upload/Two-Rivers.pdf" TargetMode="External"/><Relationship Id="rId64" Type="http://schemas.openxmlformats.org/officeDocument/2006/relationships/hyperlink" Target="https://www.visitmaryland.org/listing/historic-national-road/piscataway-indian-museum-and-cultural-center" TargetMode="External"/><Relationship Id="rId69" Type="http://schemas.openxmlformats.org/officeDocument/2006/relationships/hyperlink" Target="https://youtu.be/eNhz2pj7hAs" TargetMode="External"/><Relationship Id="rId8" Type="http://schemas.openxmlformats.org/officeDocument/2006/relationships/webSettings" Target="webSettings.xml"/><Relationship Id="rId51" Type="http://schemas.openxmlformats.org/officeDocument/2006/relationships/hyperlink" Target="https://www.nypl.org/blog/2020/11/06/native-voices-kids-booklist-students-parents-and-educator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culturaldiversity@adw.org" TargetMode="External"/><Relationship Id="rId17" Type="http://schemas.openxmlformats.org/officeDocument/2006/relationships/hyperlink" Target="https://www.youtube.com/live/mJMDR3wGlgU" TargetMode="External"/><Relationship Id="rId25" Type="http://schemas.openxmlformats.org/officeDocument/2006/relationships/hyperlink" Target="https://www.rapidcitydiocese.org/black-elk-cause/" TargetMode="External"/><Relationship Id="rId33" Type="http://schemas.openxmlformats.org/officeDocument/2006/relationships/hyperlink" Target="https://www.visitmaryland.org/listing/historic-national-road/piscataway-indian-museum-and-cultural-center" TargetMode="External"/><Relationship Id="rId38" Type="http://schemas.openxmlformats.org/officeDocument/2006/relationships/hyperlink" Target="https://martyrsoflafloridamissions.org/" TargetMode="External"/><Relationship Id="rId46" Type="http://schemas.openxmlformats.org/officeDocument/2006/relationships/hyperlink" Target="mailto:culturaldiversity@adw.org" TargetMode="External"/><Relationship Id="rId59" Type="http://schemas.openxmlformats.org/officeDocument/2006/relationships/hyperlink" Target="https://adw.org/wp-content/uploads/sites/2/2024/10/2024-Biggest-Native-Tribes-in-the-US-NAHM-Oct14.pdf" TargetMode="External"/><Relationship Id="rId67" Type="http://schemas.openxmlformats.org/officeDocument/2006/relationships/hyperlink" Target="https://www.youtube.com/playlist?list=PL6ouGbZNVDS8UdApR-wkDSspecViCBxe6" TargetMode="External"/><Relationship Id="rId20" Type="http://schemas.openxmlformats.org/officeDocument/2006/relationships/hyperlink" Target="https://www.katerishrine.org/st-kateri" TargetMode="External"/><Relationship Id="rId41" Type="http://schemas.openxmlformats.org/officeDocument/2006/relationships/hyperlink" Target="https://blackandindianmission.org/sites/default/files/inline-files/The%20Rosary%20-%20Youth%20Editio.pdf" TargetMode="External"/><Relationship Id="rId54" Type="http://schemas.openxmlformats.org/officeDocument/2006/relationships/hyperlink" Target="https://blackandindianmission.org/aboutus/bcim" TargetMode="External"/><Relationship Id="rId62" Type="http://schemas.openxmlformats.org/officeDocument/2006/relationships/hyperlink" Target="http://www.catholic.com/encyclopedia/catholic-indian-missions-of-the-united-states" TargetMode="External"/><Relationship Id="rId70" Type="http://schemas.openxmlformats.org/officeDocument/2006/relationships/hyperlink" Target="https://youtu.be/mJMDR3wGlg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dw.org/wp-content/uploads/sites/2/2025/10/Native-American-Month-Event_2025.pdf" TargetMode="External"/><Relationship Id="rId23" Type="http://schemas.openxmlformats.org/officeDocument/2006/relationships/hyperlink" Target="https://martyrsoflafloridamissions.org/biographies" TargetMode="External"/><Relationship Id="rId28" Type="http://schemas.openxmlformats.org/officeDocument/2006/relationships/hyperlink" Target="https://adw.org/wp-content/uploads/sites/2/2023/11/2023-Native-Americans-influential-ADW-Stacker-oct26-Doc-3.pdf" TargetMode="External"/><Relationship Id="rId36" Type="http://schemas.openxmlformats.org/officeDocument/2006/relationships/hyperlink" Target="https://vimeo.com/420363725" TargetMode="External"/><Relationship Id="rId49" Type="http://schemas.openxmlformats.org/officeDocument/2006/relationships/hyperlink" Target="https://www.census.gov/programs-surveys/acs/data/race-aian.html" TargetMode="External"/><Relationship Id="rId57" Type="http://schemas.openxmlformats.org/officeDocument/2006/relationships/hyperlink" Target="https://americanindian.si.edu/nk360/lessons-resources/search-resources" TargetMode="External"/><Relationship Id="rId10" Type="http://schemas.openxmlformats.org/officeDocument/2006/relationships/endnotes" Target="endnotes.xml"/><Relationship Id="rId31" Type="http://schemas.openxmlformats.org/officeDocument/2006/relationships/hyperlink" Target="https://www.cognitoforms.com/ArchdioceseOfWashington4/PrayerCardRequestNationalNativeAmericanHeritageMonth" TargetMode="External"/><Relationship Id="rId44" Type="http://schemas.openxmlformats.org/officeDocument/2006/relationships/hyperlink" Target="https://www.thecatholichomeschool.com/st-kateri-tekakwitha-art-study/" TargetMode="External"/><Relationship Id="rId52" Type="http://schemas.openxmlformats.org/officeDocument/2006/relationships/hyperlink" Target="https://thevaticandaily.com/2025/08/14/holy-see-indigenous-women-should-be-protagonists-of-a-better-future/" TargetMode="External"/><Relationship Id="rId60" Type="http://schemas.openxmlformats.org/officeDocument/2006/relationships/hyperlink" Target="https://adw.org/wp-content/uploads/sites/2/2023/11/2023-Iddian-101_UPDATE-02.18.20_web-Tribal-Nations-and-the-US-02.2019-Doc-2.pdf" TargetMode="External"/><Relationship Id="rId65" Type="http://schemas.openxmlformats.org/officeDocument/2006/relationships/hyperlink" Target="https://www.marquette.edu/library/archives/indians.ph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sccb.org/issues-and-action/cultural-diversity/upload/Two-Rivers-On-Catholic-Native-American-Culture-and-Diversity.pdf" TargetMode="External"/><Relationship Id="rId18" Type="http://schemas.openxmlformats.org/officeDocument/2006/relationships/hyperlink" Target="mailto:culturaldiversity@adw.org" TargetMode="External"/><Relationship Id="rId39" Type="http://schemas.openxmlformats.org/officeDocument/2006/relationships/footer" Target="footer1.xml"/><Relationship Id="rId34" Type="http://schemas.openxmlformats.org/officeDocument/2006/relationships/hyperlink" Target="https://www.katerishrine.org/about" TargetMode="External"/><Relationship Id="rId50" Type="http://schemas.openxmlformats.org/officeDocument/2006/relationships/hyperlink" Target="https://lib.guides.umd.edu/c.php?g=326567&amp;p=2193495" TargetMode="External"/><Relationship Id="rId55" Type="http://schemas.openxmlformats.org/officeDocument/2006/relationships/hyperlink" Target="https://www.usccb.org/committees/native-american-affairs/subcommitee-native-american-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90273FEDAAB4F85EF0223B63DA52B" ma:contentTypeVersion="3" ma:contentTypeDescription="Create a new document." ma:contentTypeScope="" ma:versionID="9f174093e5c5770fd22aada7fee54edd">
  <xsd:schema xmlns:xsd="http://www.w3.org/2001/XMLSchema" xmlns:xs="http://www.w3.org/2001/XMLSchema" xmlns:p="http://schemas.microsoft.com/office/2006/metadata/properties" xmlns:ns3="e19c8519-9948-4106-b113-dcbe74d7f9d2" targetNamespace="http://schemas.microsoft.com/office/2006/metadata/properties" ma:root="true" ma:fieldsID="0f05f6f269c6fdbf7ad8221dd932a806" ns3:_="">
    <xsd:import namespace="e19c8519-9948-4106-b113-dcbe74d7f9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c8519-9948-4106-b113-dcbe74d7f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C5246-46EE-47CB-9AF5-CB647ED2E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c8519-9948-4106-b113-dcbe74d7f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2FEF8D-A885-4BCE-847E-AB5FE08DBF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D3AB46-602A-4166-A91C-DAE37F3DEDAF}">
  <ds:schemaRefs>
    <ds:schemaRef ds:uri="http://schemas.microsoft.com/sharepoint/v3/contenttype/forms"/>
  </ds:schemaRefs>
</ds:datastoreItem>
</file>

<file path=customXml/itemProps4.xml><?xml version="1.0" encoding="utf-8"?>
<ds:datastoreItem xmlns:ds="http://schemas.openxmlformats.org/officeDocument/2006/customXml" ds:itemID="{7E64A8BF-36FA-44B7-B66B-C42CCCE2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2779</Words>
  <Characters>14955</Characters>
  <Application>Microsoft Office Word</Application>
  <DocSecurity>0</DocSecurity>
  <Lines>267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Pohlhaus</dc:creator>
  <cp:keywords/>
  <dc:description/>
  <cp:lastModifiedBy>Claudia Bartolini</cp:lastModifiedBy>
  <cp:revision>2</cp:revision>
  <cp:lastPrinted>2023-11-02T22:56:00Z</cp:lastPrinted>
  <dcterms:created xsi:type="dcterms:W3CDTF">2025-11-03T19:34:00Z</dcterms:created>
  <dcterms:modified xsi:type="dcterms:W3CDTF">2025-11-03T19:34:00Z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0x01010012190273FEDAAB4F85EF0223B63DA52B</vt:lpwstr>
  </property>
</Properties>
</file>